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450DBF9" w:rsidP="3F68A73C" w:rsidRDefault="7450DBF9" w14:paraId="7E2DABE6" w14:textId="1E9FCC57">
      <w:pPr>
        <w:jc w:val="center"/>
        <w:rPr>
          <w:rFonts w:ascii="Arial" w:hAnsi="Arial" w:eastAsia="Arial" w:cs="Arial"/>
          <w:b/>
          <w:bCs/>
          <w:sz w:val="22"/>
          <w:szCs w:val="22"/>
        </w:rPr>
      </w:pPr>
      <w:r w:rsidRPr="3F68A73C">
        <w:rPr>
          <w:rFonts w:ascii="Arial" w:hAnsi="Arial" w:eastAsia="Arial" w:cs="Arial"/>
          <w:b/>
          <w:bCs/>
          <w:sz w:val="22"/>
          <w:szCs w:val="22"/>
        </w:rPr>
        <w:t>¡</w:t>
      </w:r>
      <w:proofErr w:type="spellStart"/>
      <w:r w:rsidRPr="3F68A73C">
        <w:rPr>
          <w:rFonts w:ascii="Arial" w:hAnsi="Arial" w:eastAsia="Arial" w:cs="Arial"/>
          <w:b/>
          <w:bCs/>
          <w:sz w:val="22"/>
          <w:szCs w:val="22"/>
        </w:rPr>
        <w:t>Quálitas</w:t>
      </w:r>
      <w:proofErr w:type="spellEnd"/>
      <w:r w:rsidRPr="3F68A73C">
        <w:rPr>
          <w:rFonts w:ascii="Arial" w:hAnsi="Arial" w:eastAsia="Arial" w:cs="Arial"/>
          <w:b/>
          <w:bCs/>
          <w:sz w:val="22"/>
          <w:szCs w:val="22"/>
        </w:rPr>
        <w:t xml:space="preserve"> llega a </w:t>
      </w:r>
      <w:proofErr w:type="spellStart"/>
      <w:r w:rsidRPr="3F68A73C">
        <w:rPr>
          <w:rFonts w:ascii="Arial" w:hAnsi="Arial" w:eastAsia="Arial" w:cs="Arial"/>
          <w:b/>
          <w:bCs/>
          <w:sz w:val="22"/>
          <w:szCs w:val="22"/>
        </w:rPr>
        <w:t>KidZania</w:t>
      </w:r>
      <w:proofErr w:type="spellEnd"/>
      <w:r w:rsidRPr="3F68A73C">
        <w:rPr>
          <w:rFonts w:ascii="Arial" w:hAnsi="Arial" w:eastAsia="Arial" w:cs="Arial"/>
          <w:b/>
          <w:bCs/>
          <w:sz w:val="22"/>
          <w:szCs w:val="22"/>
        </w:rPr>
        <w:t xml:space="preserve"> Monterrey! </w:t>
      </w:r>
    </w:p>
    <w:p w:rsidR="589637F5" w:rsidP="3F68A73C" w:rsidRDefault="589637F5" w14:paraId="61A21CF9" w14:textId="4E8B4237">
      <w:pPr>
        <w:pStyle w:val="ListParagraph"/>
        <w:numPr>
          <w:ilvl w:val="0"/>
          <w:numId w:val="1"/>
        </w:numPr>
        <w:jc w:val="both"/>
        <w:rPr>
          <w:rFonts w:ascii="Arial" w:hAnsi="Arial" w:eastAsia="Arial" w:cs="Arial"/>
          <w:i/>
          <w:iCs/>
          <w:color w:val="000000" w:themeColor="text1"/>
          <w:sz w:val="22"/>
          <w:szCs w:val="22"/>
        </w:rPr>
      </w:pPr>
      <w:r w:rsidRPr="3F68A73C">
        <w:rPr>
          <w:rFonts w:ascii="Arial" w:hAnsi="Arial" w:eastAsia="Arial" w:cs="Arial"/>
          <w:i/>
          <w:iCs/>
          <w:color w:val="000000" w:themeColor="text1"/>
          <w:sz w:val="22"/>
          <w:szCs w:val="22"/>
        </w:rPr>
        <w:t xml:space="preserve">La inauguración de esta nueva Oficina de </w:t>
      </w:r>
      <w:proofErr w:type="spellStart"/>
      <w:r w:rsidRPr="3F68A73C">
        <w:rPr>
          <w:rFonts w:ascii="Arial" w:hAnsi="Arial" w:eastAsia="Arial" w:cs="Arial"/>
          <w:i/>
          <w:iCs/>
          <w:color w:val="000000" w:themeColor="text1"/>
          <w:sz w:val="22"/>
          <w:szCs w:val="22"/>
        </w:rPr>
        <w:t>Quálitas</w:t>
      </w:r>
      <w:proofErr w:type="spellEnd"/>
      <w:r w:rsidRPr="3F68A73C">
        <w:rPr>
          <w:rFonts w:ascii="Arial" w:hAnsi="Arial" w:eastAsia="Arial" w:cs="Arial"/>
          <w:i/>
          <w:iCs/>
          <w:color w:val="000000" w:themeColor="text1"/>
          <w:sz w:val="22"/>
          <w:szCs w:val="22"/>
        </w:rPr>
        <w:t xml:space="preserve"> se da </w:t>
      </w:r>
      <w:r w:rsidRPr="3F68A73C" w:rsidR="56A6BF2C">
        <w:rPr>
          <w:rFonts w:ascii="Arial" w:hAnsi="Arial" w:eastAsia="Arial" w:cs="Arial"/>
          <w:i/>
          <w:iCs/>
          <w:color w:val="000000" w:themeColor="text1"/>
          <w:sz w:val="22"/>
          <w:szCs w:val="22"/>
        </w:rPr>
        <w:t xml:space="preserve">luego </w:t>
      </w:r>
      <w:r w:rsidRPr="3F68A73C">
        <w:rPr>
          <w:rFonts w:ascii="Arial" w:hAnsi="Arial" w:eastAsia="Arial" w:cs="Arial"/>
          <w:i/>
          <w:iCs/>
          <w:color w:val="000000" w:themeColor="text1"/>
          <w:sz w:val="22"/>
          <w:szCs w:val="22"/>
        </w:rPr>
        <w:t xml:space="preserve">de las realizadas en </w:t>
      </w:r>
      <w:proofErr w:type="spellStart"/>
      <w:r w:rsidRPr="3F68A73C">
        <w:rPr>
          <w:rFonts w:ascii="Arial" w:hAnsi="Arial" w:eastAsia="Arial" w:cs="Arial"/>
          <w:i/>
          <w:iCs/>
          <w:color w:val="000000" w:themeColor="text1"/>
          <w:sz w:val="22"/>
          <w:szCs w:val="22"/>
        </w:rPr>
        <w:t>KidZania</w:t>
      </w:r>
      <w:proofErr w:type="spellEnd"/>
      <w:r w:rsidRPr="3F68A73C">
        <w:rPr>
          <w:rFonts w:ascii="Arial" w:hAnsi="Arial" w:eastAsia="Arial" w:cs="Arial"/>
          <w:i/>
          <w:iCs/>
          <w:color w:val="000000" w:themeColor="text1"/>
          <w:sz w:val="22"/>
          <w:szCs w:val="22"/>
        </w:rPr>
        <w:t xml:space="preserve"> Cuicuilco </w:t>
      </w:r>
      <w:r w:rsidRPr="3F68A73C" w:rsidR="54E64C39">
        <w:rPr>
          <w:rFonts w:ascii="Arial" w:hAnsi="Arial" w:eastAsia="Arial" w:cs="Arial"/>
          <w:i/>
          <w:iCs/>
          <w:color w:val="000000" w:themeColor="text1"/>
          <w:sz w:val="22"/>
          <w:szCs w:val="22"/>
        </w:rPr>
        <w:t xml:space="preserve">y Santa Fe </w:t>
      </w:r>
      <w:r w:rsidRPr="3F68A73C">
        <w:rPr>
          <w:rFonts w:ascii="Arial" w:hAnsi="Arial" w:eastAsia="Arial" w:cs="Arial"/>
          <w:i/>
          <w:iCs/>
          <w:color w:val="000000" w:themeColor="text1"/>
          <w:sz w:val="22"/>
          <w:szCs w:val="22"/>
        </w:rPr>
        <w:t xml:space="preserve">(CDMX); después le seguirá </w:t>
      </w:r>
      <w:proofErr w:type="spellStart"/>
      <w:r w:rsidRPr="3F68A73C">
        <w:rPr>
          <w:rFonts w:ascii="Arial" w:hAnsi="Arial" w:eastAsia="Arial" w:cs="Arial"/>
          <w:i/>
          <w:iCs/>
          <w:color w:val="000000" w:themeColor="text1"/>
          <w:sz w:val="22"/>
          <w:szCs w:val="22"/>
        </w:rPr>
        <w:t>KidZania</w:t>
      </w:r>
      <w:proofErr w:type="spellEnd"/>
      <w:r w:rsidRPr="3F68A73C">
        <w:rPr>
          <w:rFonts w:ascii="Arial" w:hAnsi="Arial" w:eastAsia="Arial" w:cs="Arial"/>
          <w:i/>
          <w:iCs/>
          <w:color w:val="000000" w:themeColor="text1"/>
          <w:sz w:val="22"/>
          <w:szCs w:val="22"/>
        </w:rPr>
        <w:t xml:space="preserve"> </w:t>
      </w:r>
      <w:r w:rsidRPr="3F68A73C" w:rsidR="7630F662">
        <w:rPr>
          <w:rFonts w:ascii="Arial" w:hAnsi="Arial" w:eastAsia="Arial" w:cs="Arial"/>
          <w:i/>
          <w:iCs/>
          <w:color w:val="000000" w:themeColor="text1"/>
          <w:sz w:val="22"/>
          <w:szCs w:val="22"/>
        </w:rPr>
        <w:t>Guadalajara</w:t>
      </w:r>
      <w:r w:rsidRPr="3F68A73C">
        <w:rPr>
          <w:rFonts w:ascii="Arial" w:hAnsi="Arial" w:eastAsia="Arial" w:cs="Arial"/>
          <w:i/>
          <w:iCs/>
          <w:color w:val="000000" w:themeColor="text1"/>
          <w:sz w:val="22"/>
          <w:szCs w:val="22"/>
        </w:rPr>
        <w:t>.</w:t>
      </w:r>
    </w:p>
    <w:p w:rsidR="6484BEB5" w:rsidP="27B434B7" w:rsidRDefault="6484BEB5" w14:paraId="13C0EB94" w14:textId="6F426725">
      <w:pPr>
        <w:jc w:val="both"/>
        <w:rPr>
          <w:rFonts w:ascii="Arial" w:hAnsi="Arial" w:eastAsia="Arial" w:cs="Arial"/>
          <w:sz w:val="22"/>
          <w:szCs w:val="22"/>
        </w:rPr>
      </w:pPr>
      <w:r w:rsidRPr="6538EB45" w:rsidR="543F5905">
        <w:rPr>
          <w:rFonts w:ascii="Arial" w:hAnsi="Arial" w:eastAsia="Arial" w:cs="Arial"/>
          <w:b w:val="1"/>
          <w:bCs w:val="1"/>
          <w:sz w:val="22"/>
          <w:szCs w:val="22"/>
        </w:rPr>
        <w:t>Monterrey (Nuevo León), 2</w:t>
      </w:r>
      <w:r w:rsidRPr="6538EB45" w:rsidR="59BA8582">
        <w:rPr>
          <w:rFonts w:ascii="Arial" w:hAnsi="Arial" w:eastAsia="Arial" w:cs="Arial"/>
          <w:b w:val="1"/>
          <w:bCs w:val="1"/>
          <w:sz w:val="22"/>
          <w:szCs w:val="22"/>
        </w:rPr>
        <w:t>3</w:t>
      </w:r>
      <w:r w:rsidRPr="6538EB45" w:rsidR="543F5905">
        <w:rPr>
          <w:rFonts w:ascii="Arial" w:hAnsi="Arial" w:eastAsia="Arial" w:cs="Arial"/>
          <w:b w:val="1"/>
          <w:bCs w:val="1"/>
          <w:sz w:val="22"/>
          <w:szCs w:val="22"/>
        </w:rPr>
        <w:t xml:space="preserve"> de mayo 2024.-</w:t>
      </w:r>
      <w:r w:rsidRPr="6538EB45" w:rsidR="543F5905">
        <w:rPr>
          <w:rFonts w:ascii="Arial" w:hAnsi="Arial" w:eastAsia="Arial" w:cs="Arial"/>
          <w:sz w:val="22"/>
          <w:szCs w:val="22"/>
        </w:rPr>
        <w:t xml:space="preserve"> </w:t>
      </w:r>
      <w:r w:rsidRPr="6538EB45" w:rsidR="07F777C7">
        <w:rPr>
          <w:rFonts w:ascii="Arial" w:hAnsi="Arial" w:eastAsia="Arial" w:cs="Arial"/>
          <w:sz w:val="22"/>
          <w:szCs w:val="22"/>
        </w:rPr>
        <w:t>Quálitas</w:t>
      </w:r>
      <w:r w:rsidRPr="6538EB45" w:rsidR="07F777C7">
        <w:rPr>
          <w:rFonts w:ascii="Arial" w:hAnsi="Arial" w:eastAsia="Arial" w:cs="Arial"/>
          <w:sz w:val="22"/>
          <w:szCs w:val="22"/>
        </w:rPr>
        <w:t xml:space="preserve"> inauguró un nuevo establecimiento dentro de </w:t>
      </w:r>
      <w:r w:rsidRPr="6538EB45" w:rsidR="07F777C7">
        <w:rPr>
          <w:rFonts w:ascii="Arial" w:hAnsi="Arial" w:eastAsia="Arial" w:cs="Arial"/>
          <w:sz w:val="22"/>
          <w:szCs w:val="22"/>
        </w:rPr>
        <w:t>KidZania</w:t>
      </w:r>
      <w:r w:rsidRPr="6538EB45" w:rsidR="07F777C7">
        <w:rPr>
          <w:rFonts w:ascii="Arial" w:hAnsi="Arial" w:eastAsia="Arial" w:cs="Arial"/>
          <w:sz w:val="22"/>
          <w:szCs w:val="22"/>
        </w:rPr>
        <w:t xml:space="preserve"> Monterrey</w:t>
      </w:r>
      <w:r w:rsidRPr="6538EB45" w:rsidR="4435A267">
        <w:rPr>
          <w:rFonts w:ascii="Arial" w:hAnsi="Arial" w:eastAsia="Arial" w:cs="Arial"/>
          <w:sz w:val="22"/>
          <w:szCs w:val="22"/>
        </w:rPr>
        <w:t>,</w:t>
      </w:r>
      <w:r w:rsidRPr="6538EB45" w:rsidR="07F777C7">
        <w:rPr>
          <w:rFonts w:ascii="Arial" w:hAnsi="Arial" w:eastAsia="Arial" w:cs="Arial"/>
          <w:sz w:val="22"/>
          <w:szCs w:val="22"/>
        </w:rPr>
        <w:t xml:space="preserve"> con el objetivo de crear una cultura del seguro desde edades tempranas</w:t>
      </w:r>
      <w:r w:rsidRPr="6538EB45" w:rsidR="035FBE9F">
        <w:rPr>
          <w:rFonts w:ascii="Arial" w:hAnsi="Arial" w:eastAsia="Arial" w:cs="Arial"/>
          <w:sz w:val="22"/>
          <w:szCs w:val="22"/>
        </w:rPr>
        <w:t>;</w:t>
      </w:r>
      <w:r w:rsidRPr="6538EB45" w:rsidR="07F777C7">
        <w:rPr>
          <w:rFonts w:ascii="Arial" w:hAnsi="Arial" w:eastAsia="Arial" w:cs="Arial"/>
          <w:sz w:val="22"/>
          <w:szCs w:val="22"/>
        </w:rPr>
        <w:t xml:space="preserve"> concientizando a niñas y niños </w:t>
      </w:r>
      <w:r w:rsidRPr="6538EB45" w:rsidR="3786D431">
        <w:rPr>
          <w:rFonts w:ascii="Arial" w:hAnsi="Arial" w:eastAsia="Arial" w:cs="Arial"/>
          <w:sz w:val="22"/>
          <w:szCs w:val="22"/>
        </w:rPr>
        <w:t>en</w:t>
      </w:r>
      <w:r w:rsidRPr="6538EB45" w:rsidR="07F777C7">
        <w:rPr>
          <w:rFonts w:ascii="Arial" w:hAnsi="Arial" w:eastAsia="Arial" w:cs="Arial"/>
          <w:sz w:val="22"/>
          <w:szCs w:val="22"/>
        </w:rPr>
        <w:t xml:space="preserve"> </w:t>
      </w:r>
      <w:r w:rsidRPr="6538EB45" w:rsidR="3786D431">
        <w:rPr>
          <w:rFonts w:ascii="Arial" w:hAnsi="Arial" w:eastAsia="Arial" w:cs="Arial"/>
          <w:sz w:val="22"/>
          <w:szCs w:val="22"/>
        </w:rPr>
        <w:t xml:space="preserve">torno a </w:t>
      </w:r>
      <w:r w:rsidRPr="6538EB45" w:rsidR="07F777C7">
        <w:rPr>
          <w:rFonts w:ascii="Arial" w:hAnsi="Arial" w:eastAsia="Arial" w:cs="Arial"/>
          <w:sz w:val="22"/>
          <w:szCs w:val="22"/>
        </w:rPr>
        <w:t>los beneficios de contar con diferentes tipos de pólizas</w:t>
      </w:r>
      <w:r w:rsidRPr="6538EB45" w:rsidR="21D5D038">
        <w:rPr>
          <w:rFonts w:ascii="Arial" w:hAnsi="Arial" w:eastAsia="Arial" w:cs="Arial"/>
          <w:sz w:val="22"/>
          <w:szCs w:val="22"/>
        </w:rPr>
        <w:t>,</w:t>
      </w:r>
      <w:r w:rsidRPr="6538EB45" w:rsidR="70DC8034">
        <w:rPr>
          <w:rFonts w:ascii="Arial" w:hAnsi="Arial" w:eastAsia="Arial" w:cs="Arial"/>
          <w:sz w:val="22"/>
          <w:szCs w:val="22"/>
        </w:rPr>
        <w:t xml:space="preserve"> </w:t>
      </w:r>
      <w:r w:rsidRPr="6538EB45" w:rsidR="3BB8047C">
        <w:rPr>
          <w:rFonts w:ascii="Arial" w:hAnsi="Arial" w:eastAsia="Arial" w:cs="Arial"/>
          <w:sz w:val="22"/>
          <w:szCs w:val="22"/>
        </w:rPr>
        <w:t xml:space="preserve">y </w:t>
      </w:r>
      <w:r w:rsidRPr="6538EB45" w:rsidR="39D957A4">
        <w:rPr>
          <w:rFonts w:ascii="Arial" w:hAnsi="Arial" w:eastAsia="Arial" w:cs="Arial"/>
          <w:sz w:val="22"/>
          <w:szCs w:val="22"/>
        </w:rPr>
        <w:t>sobr</w:t>
      </w:r>
      <w:r w:rsidRPr="6538EB45" w:rsidR="70DC8034">
        <w:rPr>
          <w:rFonts w:ascii="Arial" w:hAnsi="Arial" w:eastAsia="Arial" w:cs="Arial"/>
          <w:sz w:val="22"/>
          <w:szCs w:val="22"/>
        </w:rPr>
        <w:t xml:space="preserve">e la importancia que tiene </w:t>
      </w:r>
      <w:r w:rsidRPr="6538EB45" w:rsidR="51E851A3">
        <w:rPr>
          <w:rFonts w:ascii="Arial" w:hAnsi="Arial" w:eastAsia="Arial" w:cs="Arial"/>
          <w:sz w:val="22"/>
          <w:szCs w:val="22"/>
        </w:rPr>
        <w:t xml:space="preserve">la prevención de accidentes </w:t>
      </w:r>
      <w:r w:rsidRPr="6538EB45" w:rsidR="70DC8034">
        <w:rPr>
          <w:rFonts w:ascii="Arial" w:hAnsi="Arial" w:eastAsia="Arial" w:cs="Arial"/>
          <w:sz w:val="22"/>
          <w:szCs w:val="22"/>
        </w:rPr>
        <w:t xml:space="preserve">para </w:t>
      </w:r>
      <w:r w:rsidRPr="6538EB45" w:rsidR="1A04CB90">
        <w:rPr>
          <w:rFonts w:ascii="Arial" w:hAnsi="Arial" w:eastAsia="Arial" w:cs="Arial"/>
          <w:sz w:val="22"/>
          <w:szCs w:val="22"/>
        </w:rPr>
        <w:t>su futuro</w:t>
      </w:r>
      <w:r w:rsidRPr="6538EB45" w:rsidR="36A7735B">
        <w:rPr>
          <w:rFonts w:ascii="Arial" w:hAnsi="Arial" w:eastAsia="Arial" w:cs="Arial"/>
          <w:sz w:val="22"/>
          <w:szCs w:val="22"/>
        </w:rPr>
        <w:t>.</w:t>
      </w:r>
      <w:r w:rsidRPr="6538EB45" w:rsidR="70DC8034">
        <w:rPr>
          <w:rFonts w:ascii="Arial" w:hAnsi="Arial" w:eastAsia="Arial" w:cs="Arial"/>
          <w:sz w:val="22"/>
          <w:szCs w:val="22"/>
        </w:rPr>
        <w:t xml:space="preserve"> </w:t>
      </w:r>
      <w:r w:rsidRPr="6538EB45" w:rsidR="031A1924">
        <w:rPr>
          <w:rFonts w:ascii="Arial" w:hAnsi="Arial" w:eastAsia="Arial" w:cs="Arial"/>
          <w:sz w:val="22"/>
          <w:szCs w:val="22"/>
        </w:rPr>
        <w:t xml:space="preserve">El corte de listón estuvo a cargo de </w:t>
      </w:r>
      <w:r w:rsidRPr="6538EB45" w:rsidR="07F777C7">
        <w:rPr>
          <w:rFonts w:ascii="Arial" w:hAnsi="Arial" w:eastAsia="Arial" w:cs="Arial"/>
          <w:sz w:val="22"/>
          <w:szCs w:val="22"/>
        </w:rPr>
        <w:t>Clara Navarro</w:t>
      </w:r>
      <w:r w:rsidRPr="6538EB45" w:rsidR="07BCC140">
        <w:rPr>
          <w:rFonts w:ascii="Arial" w:hAnsi="Arial" w:eastAsia="Arial" w:cs="Arial"/>
          <w:sz w:val="22"/>
          <w:szCs w:val="22"/>
        </w:rPr>
        <w:t>,</w:t>
      </w:r>
      <w:r w:rsidRPr="6538EB45" w:rsidR="07F777C7">
        <w:rPr>
          <w:rFonts w:ascii="Arial" w:hAnsi="Arial" w:eastAsia="Arial" w:cs="Arial"/>
          <w:sz w:val="22"/>
          <w:szCs w:val="22"/>
        </w:rPr>
        <w:t xml:space="preserve"> </w:t>
      </w:r>
      <w:r w:rsidRPr="6538EB45" w:rsidR="07F777C7">
        <w:rPr>
          <w:rFonts w:ascii="Arial" w:hAnsi="Arial" w:eastAsia="Arial" w:cs="Arial"/>
          <w:sz w:val="22"/>
          <w:szCs w:val="22"/>
        </w:rPr>
        <w:t>Subdirector</w:t>
      </w:r>
      <w:r w:rsidRPr="6538EB45" w:rsidR="5C719225">
        <w:rPr>
          <w:rFonts w:ascii="Arial" w:hAnsi="Arial" w:eastAsia="Arial" w:cs="Arial"/>
          <w:sz w:val="22"/>
          <w:szCs w:val="22"/>
        </w:rPr>
        <w:t>a</w:t>
      </w:r>
      <w:r w:rsidRPr="6538EB45" w:rsidR="07F777C7">
        <w:rPr>
          <w:rFonts w:ascii="Arial" w:hAnsi="Arial" w:eastAsia="Arial" w:cs="Arial"/>
          <w:sz w:val="22"/>
          <w:szCs w:val="22"/>
        </w:rPr>
        <w:t xml:space="preserve"> de Atención a Oficinas Zona Norte</w:t>
      </w:r>
      <w:r w:rsidRPr="6538EB45" w:rsidR="4E9C75EB">
        <w:rPr>
          <w:rFonts w:ascii="Arial" w:hAnsi="Arial" w:eastAsia="Arial" w:cs="Arial"/>
          <w:sz w:val="22"/>
          <w:szCs w:val="22"/>
        </w:rPr>
        <w:t xml:space="preserve"> de </w:t>
      </w:r>
      <w:r w:rsidRPr="6538EB45" w:rsidR="4E9C75EB">
        <w:rPr>
          <w:rFonts w:ascii="Arial" w:hAnsi="Arial" w:eastAsia="Arial" w:cs="Arial"/>
          <w:sz w:val="22"/>
          <w:szCs w:val="22"/>
        </w:rPr>
        <w:t>Quálitas</w:t>
      </w:r>
      <w:r w:rsidRPr="6538EB45" w:rsidR="4E9C75EB">
        <w:rPr>
          <w:rFonts w:ascii="Arial" w:hAnsi="Arial" w:eastAsia="Arial" w:cs="Arial"/>
          <w:sz w:val="22"/>
          <w:szCs w:val="22"/>
        </w:rPr>
        <w:t xml:space="preserve">; </w:t>
      </w:r>
      <w:r w:rsidRPr="6538EB45" w:rsidR="1E63F660">
        <w:rPr>
          <w:rFonts w:ascii="Arial" w:hAnsi="Arial" w:eastAsia="Arial" w:cs="Arial"/>
          <w:sz w:val="22"/>
          <w:szCs w:val="22"/>
        </w:rPr>
        <w:t>Hern</w:t>
      </w:r>
      <w:r w:rsidRPr="6538EB45" w:rsidR="1E63F660">
        <w:rPr>
          <w:rFonts w:ascii="Arial" w:hAnsi="Arial" w:eastAsia="Arial" w:cs="Arial"/>
          <w:sz w:val="22"/>
          <w:szCs w:val="22"/>
        </w:rPr>
        <w:t>án</w:t>
      </w:r>
      <w:r w:rsidRPr="6538EB45" w:rsidR="1E63F660">
        <w:rPr>
          <w:rFonts w:ascii="Arial" w:hAnsi="Arial" w:eastAsia="Arial" w:cs="Arial"/>
          <w:sz w:val="22"/>
          <w:szCs w:val="22"/>
        </w:rPr>
        <w:t xml:space="preserve"> Barbieri </w:t>
      </w:r>
      <w:r w:rsidRPr="6538EB45" w:rsidR="1E63F660">
        <w:rPr>
          <w:rFonts w:ascii="Arial" w:hAnsi="Arial" w:eastAsia="Arial" w:cs="Arial"/>
          <w:sz w:val="22"/>
          <w:szCs w:val="22"/>
        </w:rPr>
        <w:t>Director</w:t>
      </w:r>
      <w:r w:rsidRPr="6538EB45" w:rsidR="1E63F660">
        <w:rPr>
          <w:rFonts w:ascii="Arial" w:hAnsi="Arial" w:eastAsia="Arial" w:cs="Arial"/>
          <w:sz w:val="22"/>
          <w:szCs w:val="22"/>
        </w:rPr>
        <w:t xml:space="preserve"> de Operaciones</w:t>
      </w:r>
      <w:r w:rsidRPr="6538EB45" w:rsidR="4E9C75EB">
        <w:rPr>
          <w:rFonts w:ascii="Arial" w:hAnsi="Arial" w:eastAsia="Arial" w:cs="Arial"/>
          <w:sz w:val="22"/>
          <w:szCs w:val="22"/>
        </w:rPr>
        <w:t xml:space="preserve"> de </w:t>
      </w:r>
      <w:r w:rsidRPr="6538EB45" w:rsidR="4E9C75EB">
        <w:rPr>
          <w:rFonts w:ascii="Arial" w:hAnsi="Arial" w:eastAsia="Arial" w:cs="Arial"/>
          <w:sz w:val="22"/>
          <w:szCs w:val="22"/>
        </w:rPr>
        <w:t>KidZania</w:t>
      </w:r>
      <w:r w:rsidRPr="6538EB45" w:rsidR="0D69F3C3">
        <w:rPr>
          <w:rFonts w:ascii="Arial" w:hAnsi="Arial" w:eastAsia="Arial" w:cs="Arial"/>
          <w:sz w:val="22"/>
          <w:szCs w:val="22"/>
        </w:rPr>
        <w:t xml:space="preserve"> México</w:t>
      </w:r>
      <w:r w:rsidRPr="6538EB45" w:rsidR="4E9C75EB">
        <w:rPr>
          <w:rFonts w:ascii="Arial" w:hAnsi="Arial" w:eastAsia="Arial" w:cs="Arial"/>
          <w:sz w:val="22"/>
          <w:szCs w:val="22"/>
        </w:rPr>
        <w:t xml:space="preserve">; así como de personal de la aseguradora y del centro de </w:t>
      </w:r>
      <w:r w:rsidRPr="6538EB45" w:rsidR="4E9C75EB">
        <w:rPr>
          <w:rFonts w:ascii="Arial" w:hAnsi="Arial" w:eastAsia="Arial" w:cs="Arial"/>
          <w:sz w:val="22"/>
          <w:szCs w:val="22"/>
        </w:rPr>
        <w:t>eduentretenimiento</w:t>
      </w:r>
      <w:r w:rsidRPr="6538EB45" w:rsidR="4E9C75EB">
        <w:rPr>
          <w:rFonts w:ascii="Arial" w:hAnsi="Arial" w:eastAsia="Arial" w:cs="Arial"/>
          <w:sz w:val="22"/>
          <w:szCs w:val="22"/>
        </w:rPr>
        <w:t xml:space="preserve"> infantil.</w:t>
      </w:r>
    </w:p>
    <w:p w:rsidR="6F5D1DDF" w:rsidP="27B434B7" w:rsidRDefault="6F5D1DDF" w14:paraId="73A6ECB7" w14:textId="710FFE26">
      <w:pPr>
        <w:jc w:val="both"/>
        <w:rPr>
          <w:rFonts w:ascii="Arial" w:hAnsi="Arial" w:eastAsia="Arial" w:cs="Arial"/>
          <w:sz w:val="22"/>
          <w:szCs w:val="22"/>
        </w:rPr>
      </w:pPr>
      <w:r w:rsidRPr="3F68A73C">
        <w:rPr>
          <w:rFonts w:ascii="Arial" w:hAnsi="Arial" w:eastAsia="Arial" w:cs="Arial"/>
          <w:sz w:val="22"/>
          <w:szCs w:val="22"/>
        </w:rPr>
        <w:t xml:space="preserve">Este esfuerzo conjunto, se da después de la inauguración de </w:t>
      </w:r>
      <w:r w:rsidRPr="3F68A73C" w:rsidR="02FE28E0">
        <w:rPr>
          <w:rFonts w:ascii="Arial" w:hAnsi="Arial" w:eastAsia="Arial" w:cs="Arial"/>
          <w:sz w:val="22"/>
          <w:szCs w:val="22"/>
        </w:rPr>
        <w:t xml:space="preserve">dos </w:t>
      </w:r>
      <w:r w:rsidRPr="3F68A73C">
        <w:rPr>
          <w:rFonts w:ascii="Arial" w:hAnsi="Arial" w:eastAsia="Arial" w:cs="Arial"/>
          <w:sz w:val="22"/>
          <w:szCs w:val="22"/>
        </w:rPr>
        <w:t>primer</w:t>
      </w:r>
      <w:r w:rsidRPr="3F68A73C" w:rsidR="4F5F255E">
        <w:rPr>
          <w:rFonts w:ascii="Arial" w:hAnsi="Arial" w:eastAsia="Arial" w:cs="Arial"/>
          <w:sz w:val="22"/>
          <w:szCs w:val="22"/>
        </w:rPr>
        <w:t>os</w:t>
      </w:r>
      <w:r w:rsidRPr="3F68A73C">
        <w:rPr>
          <w:rFonts w:ascii="Arial" w:hAnsi="Arial" w:eastAsia="Arial" w:cs="Arial"/>
          <w:sz w:val="22"/>
          <w:szCs w:val="22"/>
        </w:rPr>
        <w:t xml:space="preserve"> establecimiento</w:t>
      </w:r>
      <w:r w:rsidRPr="3F68A73C" w:rsidR="220565BB">
        <w:rPr>
          <w:rFonts w:ascii="Arial" w:hAnsi="Arial" w:eastAsia="Arial" w:cs="Arial"/>
          <w:sz w:val="22"/>
          <w:szCs w:val="22"/>
        </w:rPr>
        <w:t>s</w:t>
      </w:r>
      <w:r w:rsidRPr="3F68A73C">
        <w:rPr>
          <w:rFonts w:ascii="Arial" w:hAnsi="Arial" w:eastAsia="Arial" w:cs="Arial"/>
          <w:sz w:val="22"/>
          <w:szCs w:val="22"/>
        </w:rPr>
        <w:t xml:space="preserve"> de </w:t>
      </w:r>
      <w:proofErr w:type="spellStart"/>
      <w:r w:rsidRPr="3F68A73C">
        <w:rPr>
          <w:rFonts w:ascii="Arial" w:hAnsi="Arial" w:eastAsia="Arial" w:cs="Arial"/>
          <w:sz w:val="22"/>
          <w:szCs w:val="22"/>
        </w:rPr>
        <w:t>Quálitas</w:t>
      </w:r>
      <w:proofErr w:type="spellEnd"/>
      <w:r w:rsidRPr="3F68A73C">
        <w:rPr>
          <w:rFonts w:ascii="Arial" w:hAnsi="Arial" w:eastAsia="Arial" w:cs="Arial"/>
          <w:sz w:val="22"/>
          <w:szCs w:val="22"/>
        </w:rPr>
        <w:t xml:space="preserve"> en </w:t>
      </w:r>
      <w:proofErr w:type="spellStart"/>
      <w:r w:rsidRPr="3F68A73C">
        <w:rPr>
          <w:rFonts w:ascii="Arial" w:hAnsi="Arial" w:eastAsia="Arial" w:cs="Arial"/>
          <w:sz w:val="22"/>
          <w:szCs w:val="22"/>
        </w:rPr>
        <w:t>KidZania</w:t>
      </w:r>
      <w:proofErr w:type="spellEnd"/>
      <w:r w:rsidRPr="3F68A73C">
        <w:rPr>
          <w:rFonts w:ascii="Arial" w:hAnsi="Arial" w:eastAsia="Arial" w:cs="Arial"/>
          <w:sz w:val="22"/>
          <w:szCs w:val="22"/>
        </w:rPr>
        <w:t xml:space="preserve"> </w:t>
      </w:r>
      <w:r w:rsidRPr="3F68A73C" w:rsidR="221E4443">
        <w:rPr>
          <w:rFonts w:ascii="Arial" w:hAnsi="Arial" w:eastAsia="Arial" w:cs="Arial"/>
          <w:sz w:val="22"/>
          <w:szCs w:val="22"/>
        </w:rPr>
        <w:t>Cuicuilco</w:t>
      </w:r>
      <w:r w:rsidRPr="3F68A73C" w:rsidR="74AC5010">
        <w:rPr>
          <w:rFonts w:ascii="Arial" w:hAnsi="Arial" w:eastAsia="Arial" w:cs="Arial"/>
          <w:sz w:val="22"/>
          <w:szCs w:val="22"/>
        </w:rPr>
        <w:t xml:space="preserve"> y Santa Fe</w:t>
      </w:r>
      <w:r w:rsidRPr="3F68A73C" w:rsidR="221E4443">
        <w:rPr>
          <w:rFonts w:ascii="Arial" w:hAnsi="Arial" w:eastAsia="Arial" w:cs="Arial"/>
          <w:sz w:val="22"/>
          <w:szCs w:val="22"/>
        </w:rPr>
        <w:t xml:space="preserve"> (CDMX), y a los que seguirá Guadalajara. En un contexto donde </w:t>
      </w:r>
      <w:r w:rsidRPr="3F68A73C" w:rsidR="24B021FD">
        <w:rPr>
          <w:rFonts w:ascii="Arial" w:hAnsi="Arial" w:eastAsia="Arial" w:cs="Arial"/>
          <w:sz w:val="22"/>
          <w:szCs w:val="22"/>
        </w:rPr>
        <w:t>Nuevo León ha destacado por ser la entidad con mayor número de accidentes de tránsito</w:t>
      </w:r>
      <w:r w:rsidRPr="3F68A73C" w:rsidR="0CF955FB">
        <w:rPr>
          <w:rFonts w:ascii="Arial" w:hAnsi="Arial" w:eastAsia="Arial" w:cs="Arial"/>
          <w:sz w:val="22"/>
          <w:szCs w:val="22"/>
        </w:rPr>
        <w:t xml:space="preserve"> en los últimos años</w:t>
      </w:r>
      <w:r w:rsidRPr="3F68A73C" w:rsidR="24B021FD">
        <w:rPr>
          <w:rFonts w:ascii="Arial" w:hAnsi="Arial" w:eastAsia="Arial" w:cs="Arial"/>
          <w:sz w:val="22"/>
          <w:szCs w:val="22"/>
        </w:rPr>
        <w:t xml:space="preserve">, </w:t>
      </w:r>
      <w:r w:rsidRPr="3F68A73C" w:rsidR="7BB8AC81">
        <w:rPr>
          <w:rFonts w:ascii="Arial" w:hAnsi="Arial" w:eastAsia="Arial" w:cs="Arial"/>
          <w:sz w:val="22"/>
          <w:szCs w:val="22"/>
        </w:rPr>
        <w:t>sumando</w:t>
      </w:r>
      <w:r w:rsidRPr="3F68A73C" w:rsidR="091F3222">
        <w:rPr>
          <w:rFonts w:ascii="Arial" w:hAnsi="Arial" w:eastAsia="Arial" w:cs="Arial"/>
          <w:sz w:val="22"/>
          <w:szCs w:val="22"/>
        </w:rPr>
        <w:t xml:space="preserve"> 76,615 durante 2022 </w:t>
      </w:r>
      <w:r w:rsidRPr="3F68A73C" w:rsidR="24B021FD">
        <w:rPr>
          <w:rFonts w:ascii="Arial" w:hAnsi="Arial" w:eastAsia="Arial" w:cs="Arial"/>
          <w:sz w:val="22"/>
          <w:szCs w:val="22"/>
        </w:rPr>
        <w:t xml:space="preserve">según los datos más recientes del INEGI, </w:t>
      </w:r>
      <w:r w:rsidRPr="3F68A73C" w:rsidR="7D122ACE">
        <w:rPr>
          <w:rFonts w:ascii="Arial" w:hAnsi="Arial" w:eastAsia="Arial" w:cs="Arial"/>
          <w:sz w:val="22"/>
          <w:szCs w:val="22"/>
        </w:rPr>
        <w:t xml:space="preserve">lo que representó el </w:t>
      </w:r>
      <w:r w:rsidRPr="3F68A73C" w:rsidR="129D3A11">
        <w:rPr>
          <w:rFonts w:ascii="Arial" w:hAnsi="Arial" w:eastAsia="Arial" w:cs="Arial"/>
          <w:sz w:val="22"/>
          <w:szCs w:val="22"/>
        </w:rPr>
        <w:t>20.3% del total a nivel nacional (377,231)</w:t>
      </w:r>
      <w:r w:rsidRPr="3F68A73C" w:rsidR="32CF740F">
        <w:rPr>
          <w:rFonts w:ascii="Arial" w:hAnsi="Arial" w:eastAsia="Arial" w:cs="Arial"/>
          <w:sz w:val="22"/>
          <w:szCs w:val="22"/>
        </w:rPr>
        <w:t>, prácticamente una quinta parte</w:t>
      </w:r>
      <w:r w:rsidRPr="3F68A73C" w:rsidR="129D3A11">
        <w:rPr>
          <w:rFonts w:ascii="Arial" w:hAnsi="Arial" w:eastAsia="Arial" w:cs="Arial"/>
          <w:sz w:val="22"/>
          <w:szCs w:val="22"/>
        </w:rPr>
        <w:t>.</w:t>
      </w:r>
    </w:p>
    <w:p w:rsidR="6409249F" w:rsidP="27B434B7" w:rsidRDefault="6409249F" w14:paraId="451BDD5C" w14:textId="0D6B92C8">
      <w:pPr>
        <w:jc w:val="both"/>
        <w:rPr>
          <w:rFonts w:ascii="Arial" w:hAnsi="Arial" w:eastAsia="Arial" w:cs="Arial"/>
          <w:sz w:val="22"/>
          <w:szCs w:val="22"/>
        </w:rPr>
      </w:pPr>
      <w:r w:rsidRPr="27B434B7">
        <w:rPr>
          <w:rFonts w:ascii="Arial" w:hAnsi="Arial" w:eastAsia="Arial" w:cs="Arial"/>
          <w:sz w:val="22"/>
          <w:szCs w:val="22"/>
        </w:rPr>
        <w:t>"</w:t>
      </w:r>
      <w:r w:rsidRPr="27B434B7" w:rsidR="09212FF2">
        <w:rPr>
          <w:rFonts w:ascii="Arial" w:hAnsi="Arial" w:eastAsia="Arial" w:cs="Arial"/>
          <w:i/>
          <w:iCs/>
          <w:sz w:val="22"/>
          <w:szCs w:val="22"/>
        </w:rPr>
        <w:t xml:space="preserve">Lo que buscamos con esta alianza en beneficio de nuestras niñas y niños, apoyada por materiales y mensajes en </w:t>
      </w:r>
      <w:r w:rsidRPr="27B434B7" w:rsidR="7F02D9B9">
        <w:rPr>
          <w:rFonts w:ascii="Arial" w:hAnsi="Arial" w:eastAsia="Arial" w:cs="Arial"/>
          <w:i/>
          <w:iCs/>
          <w:sz w:val="22"/>
          <w:szCs w:val="22"/>
        </w:rPr>
        <w:t xml:space="preserve">temas </w:t>
      </w:r>
      <w:r w:rsidRPr="27B434B7" w:rsidR="09212FF2">
        <w:rPr>
          <w:rFonts w:ascii="Arial" w:hAnsi="Arial" w:eastAsia="Arial" w:cs="Arial"/>
          <w:i/>
          <w:iCs/>
          <w:sz w:val="22"/>
          <w:szCs w:val="22"/>
        </w:rPr>
        <w:t>de seguros y prevención especialmente diseñados según su edad,</w:t>
      </w:r>
      <w:r w:rsidRPr="27B434B7" w:rsidR="38F6F513">
        <w:rPr>
          <w:rFonts w:ascii="Arial" w:hAnsi="Arial" w:eastAsia="Arial" w:cs="Arial"/>
          <w:i/>
          <w:iCs/>
          <w:sz w:val="22"/>
          <w:szCs w:val="22"/>
        </w:rPr>
        <w:t xml:space="preserve"> </w:t>
      </w:r>
      <w:r w:rsidRPr="27B434B7" w:rsidR="09212FF2">
        <w:rPr>
          <w:rFonts w:ascii="Arial" w:hAnsi="Arial" w:eastAsia="Arial" w:cs="Arial"/>
          <w:i/>
          <w:iCs/>
          <w:sz w:val="22"/>
          <w:szCs w:val="22"/>
        </w:rPr>
        <w:t>es p</w:t>
      </w:r>
      <w:r w:rsidRPr="27B434B7" w:rsidR="3D23693D">
        <w:rPr>
          <w:rFonts w:ascii="Arial" w:hAnsi="Arial" w:eastAsia="Arial" w:cs="Arial"/>
          <w:i/>
          <w:iCs/>
          <w:sz w:val="22"/>
          <w:szCs w:val="22"/>
        </w:rPr>
        <w:t>romover</w:t>
      </w:r>
      <w:r w:rsidRPr="27B434B7" w:rsidR="76B0723F">
        <w:rPr>
          <w:rFonts w:ascii="Arial" w:hAnsi="Arial" w:eastAsia="Arial" w:cs="Arial"/>
          <w:i/>
          <w:iCs/>
          <w:sz w:val="22"/>
          <w:szCs w:val="22"/>
        </w:rPr>
        <w:t>les</w:t>
      </w:r>
      <w:r w:rsidRPr="27B434B7" w:rsidR="3D23693D">
        <w:rPr>
          <w:rFonts w:ascii="Arial" w:hAnsi="Arial" w:eastAsia="Arial" w:cs="Arial"/>
          <w:i/>
          <w:iCs/>
          <w:sz w:val="22"/>
          <w:szCs w:val="22"/>
        </w:rPr>
        <w:t xml:space="preserve"> hábitos y valores que resguarden </w:t>
      </w:r>
      <w:r w:rsidRPr="27B434B7" w:rsidR="71C95A62">
        <w:rPr>
          <w:rFonts w:ascii="Arial" w:hAnsi="Arial" w:eastAsia="Arial" w:cs="Arial"/>
          <w:i/>
          <w:iCs/>
          <w:sz w:val="22"/>
          <w:szCs w:val="22"/>
        </w:rPr>
        <w:t>su</w:t>
      </w:r>
      <w:r w:rsidRPr="27B434B7" w:rsidR="3D23693D">
        <w:rPr>
          <w:rFonts w:ascii="Arial" w:hAnsi="Arial" w:eastAsia="Arial" w:cs="Arial"/>
          <w:i/>
          <w:iCs/>
          <w:sz w:val="22"/>
          <w:szCs w:val="22"/>
        </w:rPr>
        <w:t xml:space="preserve"> integridad </w:t>
      </w:r>
      <w:r w:rsidRPr="27B434B7" w:rsidR="41293840">
        <w:rPr>
          <w:rFonts w:ascii="Arial" w:hAnsi="Arial" w:eastAsia="Arial" w:cs="Arial"/>
          <w:i/>
          <w:iCs/>
          <w:sz w:val="22"/>
          <w:szCs w:val="22"/>
        </w:rPr>
        <w:t xml:space="preserve">y </w:t>
      </w:r>
      <w:r w:rsidRPr="27B434B7" w:rsidR="62ECBC67">
        <w:rPr>
          <w:rFonts w:ascii="Arial" w:hAnsi="Arial" w:eastAsia="Arial" w:cs="Arial"/>
          <w:i/>
          <w:iCs/>
          <w:sz w:val="22"/>
          <w:szCs w:val="22"/>
        </w:rPr>
        <w:t xml:space="preserve">les </w:t>
      </w:r>
      <w:r w:rsidRPr="27B434B7" w:rsidR="41293840">
        <w:rPr>
          <w:rFonts w:ascii="Arial" w:hAnsi="Arial" w:eastAsia="Arial" w:cs="Arial"/>
          <w:i/>
          <w:iCs/>
          <w:sz w:val="22"/>
          <w:szCs w:val="22"/>
        </w:rPr>
        <w:t>den</w:t>
      </w:r>
      <w:r w:rsidRPr="27B434B7" w:rsidR="3D23693D">
        <w:rPr>
          <w:rFonts w:ascii="Arial" w:hAnsi="Arial" w:eastAsia="Arial" w:cs="Arial"/>
          <w:i/>
          <w:iCs/>
          <w:sz w:val="22"/>
          <w:szCs w:val="22"/>
        </w:rPr>
        <w:t xml:space="preserve"> tranquilidad</w:t>
      </w:r>
      <w:r w:rsidRPr="27B434B7" w:rsidR="355335E3">
        <w:rPr>
          <w:rFonts w:ascii="Arial" w:hAnsi="Arial" w:eastAsia="Arial" w:cs="Arial"/>
          <w:i/>
          <w:iCs/>
          <w:sz w:val="22"/>
          <w:szCs w:val="22"/>
        </w:rPr>
        <w:t xml:space="preserve"> </w:t>
      </w:r>
      <w:r w:rsidRPr="27B434B7" w:rsidR="63046556">
        <w:rPr>
          <w:rFonts w:ascii="Arial" w:hAnsi="Arial" w:eastAsia="Arial" w:cs="Arial"/>
          <w:i/>
          <w:iCs/>
          <w:sz w:val="22"/>
          <w:szCs w:val="22"/>
        </w:rPr>
        <w:t>cuando sean adultos</w:t>
      </w:r>
      <w:r w:rsidRPr="27B434B7" w:rsidR="7FC35C95">
        <w:rPr>
          <w:rFonts w:ascii="Arial" w:hAnsi="Arial" w:eastAsia="Arial" w:cs="Arial"/>
          <w:i/>
          <w:iCs/>
          <w:sz w:val="22"/>
          <w:szCs w:val="22"/>
        </w:rPr>
        <w:t>, ayudándoles a tener un futuro más seguro para ellos y la comunidad en su conjunto</w:t>
      </w:r>
      <w:r w:rsidRPr="27B434B7" w:rsidR="0FE25F67">
        <w:rPr>
          <w:rFonts w:ascii="Arial" w:hAnsi="Arial" w:eastAsia="Arial" w:cs="Arial"/>
          <w:sz w:val="22"/>
          <w:szCs w:val="22"/>
        </w:rPr>
        <w:t>"; comentó Clara Navarro durante el evento de apertura.</w:t>
      </w:r>
      <w:r w:rsidRPr="27B434B7" w:rsidR="7FC35C95">
        <w:rPr>
          <w:rFonts w:ascii="Arial" w:hAnsi="Arial" w:eastAsia="Arial" w:cs="Arial"/>
          <w:sz w:val="22"/>
          <w:szCs w:val="22"/>
        </w:rPr>
        <w:t xml:space="preserve"> </w:t>
      </w:r>
    </w:p>
    <w:p w:rsidR="49FF328E" w:rsidP="27B434B7" w:rsidRDefault="49FF328E" w14:paraId="1DDC4A32" w14:textId="0DA3EA7A">
      <w:pPr>
        <w:jc w:val="both"/>
        <w:rPr>
          <w:rFonts w:ascii="Arial" w:hAnsi="Arial" w:eastAsia="Arial" w:cs="Arial"/>
          <w:sz w:val="22"/>
          <w:szCs w:val="22"/>
        </w:rPr>
      </w:pPr>
      <w:r w:rsidRPr="1E2E00FE">
        <w:rPr>
          <w:rFonts w:ascii="Arial" w:hAnsi="Arial" w:eastAsia="Arial" w:cs="Arial"/>
          <w:sz w:val="22"/>
          <w:szCs w:val="22"/>
        </w:rPr>
        <w:t>El nuevo establecimiento está equipado con dispositivos cuyos mensajes se han adaptado al público infantil, donde las niñas y niños podrán jugar tres tipos de roles (ajustador, agente o cliente), con los cuales aprenderán de una manera divertida y sencilla sobre la importancia de contar con un seguro automovilístico, haciendo uso de habilidades en tecnologías de la información y comunicaciones (</w:t>
      </w:r>
      <w:proofErr w:type="spellStart"/>
      <w:r w:rsidRPr="1E2E00FE">
        <w:rPr>
          <w:rFonts w:ascii="Arial" w:hAnsi="Arial" w:eastAsia="Arial" w:cs="Arial"/>
          <w:sz w:val="22"/>
          <w:szCs w:val="22"/>
        </w:rPr>
        <w:t>TICs</w:t>
      </w:r>
      <w:proofErr w:type="spellEnd"/>
      <w:r w:rsidRPr="1E2E00FE">
        <w:rPr>
          <w:rFonts w:ascii="Arial" w:hAnsi="Arial" w:eastAsia="Arial" w:cs="Arial"/>
          <w:sz w:val="22"/>
          <w:szCs w:val="22"/>
        </w:rPr>
        <w:t xml:space="preserve">). </w:t>
      </w:r>
    </w:p>
    <w:p w:rsidR="101657AE" w:rsidP="27B434B7" w:rsidRDefault="101657AE" w14:paraId="69506E79" w14:textId="43AA3988">
      <w:pPr>
        <w:jc w:val="both"/>
        <w:rPr>
          <w:rFonts w:ascii="Arial" w:hAnsi="Arial" w:eastAsia="Arial" w:cs="Arial"/>
          <w:sz w:val="22"/>
          <w:szCs w:val="22"/>
        </w:rPr>
      </w:pPr>
      <w:r w:rsidRPr="27B434B7">
        <w:rPr>
          <w:rFonts w:ascii="Arial" w:hAnsi="Arial" w:eastAsia="Arial" w:cs="Arial"/>
          <w:sz w:val="22"/>
          <w:szCs w:val="22"/>
        </w:rPr>
        <w:t>"</w:t>
      </w:r>
      <w:r w:rsidRPr="4268A2C2" w:rsidR="003102C1">
        <w:rPr>
          <w:rFonts w:ascii="Helvetica" w:hAnsi="Helvetica" w:eastAsia="Helvetica" w:cs="Helvetica"/>
          <w:i/>
          <w:iCs/>
          <w:color w:val="000000" w:themeColor="text1"/>
          <w:sz w:val="22"/>
          <w:szCs w:val="22"/>
        </w:rPr>
        <w:t xml:space="preserve">Para </w:t>
      </w:r>
      <w:proofErr w:type="spellStart"/>
      <w:r w:rsidRPr="4268A2C2" w:rsidR="003102C1">
        <w:rPr>
          <w:rFonts w:ascii="Helvetica" w:hAnsi="Helvetica" w:eastAsia="Helvetica" w:cs="Helvetica"/>
          <w:i/>
          <w:iCs/>
          <w:color w:val="000000" w:themeColor="text1"/>
          <w:sz w:val="22"/>
          <w:szCs w:val="22"/>
        </w:rPr>
        <w:t>KidZania</w:t>
      </w:r>
      <w:proofErr w:type="spellEnd"/>
      <w:r w:rsidRPr="4268A2C2" w:rsidR="003102C1">
        <w:rPr>
          <w:rFonts w:ascii="Helvetica" w:hAnsi="Helvetica" w:eastAsia="Helvetica" w:cs="Helvetica"/>
          <w:i/>
          <w:iCs/>
          <w:color w:val="000000" w:themeColor="text1"/>
          <w:sz w:val="22"/>
          <w:szCs w:val="22"/>
        </w:rPr>
        <w:t xml:space="preserve">, fomentar la seguridad en </w:t>
      </w:r>
      <w:bookmarkStart w:name="_Int_NuMfKhWb" w:id="0"/>
      <w:proofErr w:type="gramStart"/>
      <w:r w:rsidRPr="4268A2C2" w:rsidR="003102C1">
        <w:rPr>
          <w:rFonts w:ascii="Helvetica" w:hAnsi="Helvetica" w:eastAsia="Helvetica" w:cs="Helvetica"/>
          <w:i/>
          <w:iCs/>
          <w:color w:val="000000" w:themeColor="text1"/>
          <w:sz w:val="22"/>
          <w:szCs w:val="22"/>
        </w:rPr>
        <w:t>los niños y niñas</w:t>
      </w:r>
      <w:bookmarkEnd w:id="0"/>
      <w:proofErr w:type="gramEnd"/>
      <w:r w:rsidRPr="4268A2C2" w:rsidR="003102C1">
        <w:rPr>
          <w:rFonts w:ascii="Helvetica" w:hAnsi="Helvetica" w:eastAsia="Helvetica" w:cs="Helvetica"/>
          <w:i/>
          <w:iCs/>
          <w:color w:val="000000" w:themeColor="text1"/>
          <w:sz w:val="22"/>
          <w:szCs w:val="22"/>
        </w:rPr>
        <w:t xml:space="preserve"> que nos visitan es una de las cosas más importantes, pues siempre buscamos que tengan un aprendizaje educativo mientras se divierten. Es por eso </w:t>
      </w:r>
      <w:bookmarkStart w:name="_Int_saxsV99g" w:id="1"/>
      <w:r w:rsidRPr="4268A2C2" w:rsidR="003102C1">
        <w:rPr>
          <w:rFonts w:ascii="Helvetica" w:hAnsi="Helvetica" w:eastAsia="Helvetica" w:cs="Helvetica"/>
          <w:i/>
          <w:iCs/>
          <w:color w:val="000000" w:themeColor="text1"/>
          <w:sz w:val="22"/>
          <w:szCs w:val="22"/>
        </w:rPr>
        <w:t>que</w:t>
      </w:r>
      <w:bookmarkEnd w:id="1"/>
      <w:r w:rsidRPr="4268A2C2" w:rsidR="003102C1">
        <w:rPr>
          <w:rFonts w:ascii="Helvetica" w:hAnsi="Helvetica" w:eastAsia="Helvetica" w:cs="Helvetica"/>
          <w:i/>
          <w:iCs/>
          <w:color w:val="000000" w:themeColor="text1"/>
          <w:sz w:val="22"/>
          <w:szCs w:val="22"/>
        </w:rPr>
        <w:t xml:space="preserve"> estamos seguros de que nuestra alianza con </w:t>
      </w:r>
      <w:proofErr w:type="spellStart"/>
      <w:r w:rsidRPr="4268A2C2" w:rsidR="003102C1">
        <w:rPr>
          <w:rFonts w:ascii="Helvetica" w:hAnsi="Helvetica" w:eastAsia="Helvetica" w:cs="Helvetica"/>
          <w:i/>
          <w:iCs/>
          <w:color w:val="000000" w:themeColor="text1"/>
          <w:sz w:val="22"/>
          <w:szCs w:val="22"/>
        </w:rPr>
        <w:t>Quálitas</w:t>
      </w:r>
      <w:proofErr w:type="spellEnd"/>
      <w:r w:rsidRPr="4268A2C2" w:rsidR="003102C1">
        <w:rPr>
          <w:rFonts w:ascii="Helvetica" w:hAnsi="Helvetica" w:eastAsia="Helvetica" w:cs="Helvetica"/>
          <w:i/>
          <w:iCs/>
          <w:color w:val="000000" w:themeColor="text1"/>
          <w:sz w:val="22"/>
          <w:szCs w:val="22"/>
        </w:rPr>
        <w:t>, es la sinergia perfecta para todos nuestros visitantes</w:t>
      </w:r>
      <w:r w:rsidRPr="4268A2C2" w:rsidR="003102C1">
        <w:rPr>
          <w:rFonts w:ascii="Helvetica" w:hAnsi="Helvetica" w:eastAsia="Helvetica" w:cs="Helvetica"/>
          <w:color w:val="000000" w:themeColor="text1"/>
          <w:sz w:val="22"/>
          <w:szCs w:val="22"/>
        </w:rPr>
        <w:t xml:space="preserve">”; señaló </w:t>
      </w:r>
      <w:r w:rsidR="003102C1">
        <w:rPr>
          <w:rFonts w:ascii="Helvetica" w:hAnsi="Helvetica" w:eastAsia="Helvetica" w:cs="Helvetica"/>
          <w:color w:val="000000" w:themeColor="text1"/>
          <w:sz w:val="22"/>
          <w:szCs w:val="22"/>
        </w:rPr>
        <w:t>Hernán Barbieri Director de Operaciones</w:t>
      </w:r>
      <w:r w:rsidRPr="27B434B7" w:rsidR="003102C1">
        <w:rPr>
          <w:rFonts w:ascii="Arial" w:hAnsi="Arial" w:eastAsia="Arial" w:cs="Arial"/>
          <w:sz w:val="22"/>
          <w:szCs w:val="22"/>
        </w:rPr>
        <w:t xml:space="preserve"> </w:t>
      </w:r>
      <w:r w:rsidRPr="27B434B7">
        <w:rPr>
          <w:rFonts w:ascii="Arial" w:hAnsi="Arial" w:eastAsia="Arial" w:cs="Arial"/>
          <w:sz w:val="22"/>
          <w:szCs w:val="22"/>
        </w:rPr>
        <w:t xml:space="preserve">de </w:t>
      </w:r>
      <w:proofErr w:type="spellStart"/>
      <w:r w:rsidRPr="27B434B7">
        <w:rPr>
          <w:rFonts w:ascii="Arial" w:hAnsi="Arial" w:eastAsia="Arial" w:cs="Arial"/>
          <w:sz w:val="22"/>
          <w:szCs w:val="22"/>
        </w:rPr>
        <w:t>KidZania</w:t>
      </w:r>
      <w:proofErr w:type="spellEnd"/>
      <w:r w:rsidR="00E33389">
        <w:rPr>
          <w:rFonts w:ascii="Arial" w:hAnsi="Arial" w:eastAsia="Arial" w:cs="Arial"/>
          <w:sz w:val="22"/>
          <w:szCs w:val="22"/>
        </w:rPr>
        <w:t xml:space="preserve"> México</w:t>
      </w:r>
      <w:r w:rsidRPr="27B434B7" w:rsidR="66EC7922">
        <w:rPr>
          <w:rFonts w:ascii="Arial" w:hAnsi="Arial" w:eastAsia="Arial" w:cs="Arial"/>
          <w:sz w:val="22"/>
          <w:szCs w:val="22"/>
        </w:rPr>
        <w:t>.</w:t>
      </w:r>
    </w:p>
    <w:p w:rsidR="0018EFED" w:rsidP="27B434B7" w:rsidRDefault="0018EFED" w14:paraId="064BDC12" w14:textId="716FE664">
      <w:pPr>
        <w:jc w:val="both"/>
        <w:rPr>
          <w:rFonts w:ascii="Arial" w:hAnsi="Arial" w:eastAsia="Arial" w:cs="Arial"/>
          <w:sz w:val="22"/>
          <w:szCs w:val="22"/>
        </w:rPr>
      </w:pPr>
      <w:r w:rsidRPr="27B434B7">
        <w:rPr>
          <w:rFonts w:ascii="Arial" w:hAnsi="Arial" w:eastAsia="Arial" w:cs="Arial"/>
          <w:sz w:val="22"/>
          <w:szCs w:val="22"/>
        </w:rPr>
        <w:t xml:space="preserve">Cabe destacar que el valor educativo de los contenidos pedagógicos desarrollados por </w:t>
      </w:r>
      <w:proofErr w:type="spellStart"/>
      <w:r w:rsidRPr="27B434B7">
        <w:rPr>
          <w:rFonts w:ascii="Arial" w:hAnsi="Arial" w:eastAsia="Arial" w:cs="Arial"/>
          <w:sz w:val="22"/>
          <w:szCs w:val="22"/>
        </w:rPr>
        <w:t>Quálitas</w:t>
      </w:r>
      <w:proofErr w:type="spellEnd"/>
      <w:r w:rsidRPr="27B434B7">
        <w:rPr>
          <w:rFonts w:ascii="Arial" w:hAnsi="Arial" w:eastAsia="Arial" w:cs="Arial"/>
          <w:sz w:val="22"/>
          <w:szCs w:val="22"/>
        </w:rPr>
        <w:t xml:space="preserve"> y </w:t>
      </w:r>
      <w:proofErr w:type="spellStart"/>
      <w:r w:rsidRPr="27B434B7">
        <w:rPr>
          <w:rFonts w:ascii="Arial" w:hAnsi="Arial" w:eastAsia="Arial" w:cs="Arial"/>
          <w:sz w:val="22"/>
          <w:szCs w:val="22"/>
        </w:rPr>
        <w:t>KidZania</w:t>
      </w:r>
      <w:proofErr w:type="spellEnd"/>
      <w:r w:rsidRPr="27B434B7">
        <w:rPr>
          <w:rFonts w:ascii="Arial" w:hAnsi="Arial" w:eastAsia="Arial" w:cs="Arial"/>
          <w:sz w:val="22"/>
          <w:szCs w:val="22"/>
        </w:rPr>
        <w:t xml:space="preserve"> para los cuatro establecimientos en México, se alinea con el Objetivo de Desarrollo Sostenible (ODS) "Salud y bienestar" de la Organización de las Naciones Unidas (ONU). Además de que la sinergia entre ambas organizaciones incluirá diversas acciones y campañas complementarias de comunicación, con el fin de crear en las infancias una sólida cultura del seguro.</w:t>
      </w:r>
    </w:p>
    <w:p w:rsidR="27B434B7" w:rsidP="27B434B7" w:rsidRDefault="27B434B7" w14:paraId="2AFA08A1" w14:textId="110A5E02">
      <w:pPr>
        <w:jc w:val="both"/>
        <w:rPr>
          <w:rFonts w:ascii="Arial" w:hAnsi="Arial" w:eastAsia="Arial" w:cs="Arial"/>
          <w:sz w:val="22"/>
          <w:szCs w:val="22"/>
        </w:rPr>
      </w:pPr>
    </w:p>
    <w:p w:rsidR="4B2E8A6A" w:rsidP="27B434B7" w:rsidRDefault="4B2E8A6A" w14:paraId="6DAA0539" w14:textId="1282ED86">
      <w:pPr>
        <w:pBdr>
          <w:bottom w:val="none" w:color="000000" w:sz="0" w:space="0"/>
        </w:pBdr>
        <w:ind w:left="-142" w:right="-93"/>
        <w:jc w:val="center"/>
        <w:rPr>
          <w:rFonts w:ascii="Helvetica" w:hAnsi="Helvetica" w:eastAsia="Helvetica" w:cs="Helvetica"/>
          <w:color w:val="000000" w:themeColor="text1"/>
          <w:sz w:val="22"/>
          <w:szCs w:val="22"/>
        </w:rPr>
      </w:pPr>
      <w:r w:rsidRPr="27B434B7">
        <w:rPr>
          <w:rFonts w:ascii="Helvetica" w:hAnsi="Helvetica" w:eastAsia="Helvetica" w:cs="Helvetica"/>
          <w:b/>
          <w:bCs/>
          <w:color w:val="000000" w:themeColor="text1"/>
          <w:sz w:val="22"/>
          <w:szCs w:val="22"/>
        </w:rPr>
        <w:t># # #</w:t>
      </w:r>
    </w:p>
    <w:p w:rsidR="27B434B7" w:rsidP="27B434B7" w:rsidRDefault="27B434B7" w14:paraId="221074DC" w14:textId="10B1329C">
      <w:pPr>
        <w:pBdr>
          <w:bottom w:val="none" w:color="000000" w:sz="0" w:space="0"/>
        </w:pBdr>
        <w:ind w:left="-142" w:right="-93"/>
        <w:jc w:val="center"/>
        <w:rPr>
          <w:rFonts w:ascii="Helvetica" w:hAnsi="Helvetica" w:eastAsia="Helvetica" w:cs="Helvetica"/>
          <w:color w:val="000000" w:themeColor="text1"/>
          <w:sz w:val="22"/>
          <w:szCs w:val="22"/>
        </w:rPr>
      </w:pPr>
    </w:p>
    <w:p w:rsidR="27B434B7" w:rsidP="27B434B7" w:rsidRDefault="27B434B7" w14:paraId="5BC1FEC6" w14:textId="4CCE3F69">
      <w:pPr>
        <w:pBdr>
          <w:bottom w:val="none" w:color="000000" w:sz="0" w:space="0"/>
        </w:pBdr>
        <w:ind w:left="-142" w:right="-93"/>
        <w:jc w:val="both"/>
        <w:rPr>
          <w:rFonts w:ascii="Helvetica" w:hAnsi="Helvetica" w:eastAsia="Helvetica" w:cs="Helvetica"/>
          <w:color w:val="000000" w:themeColor="text1"/>
          <w:sz w:val="22"/>
          <w:szCs w:val="22"/>
        </w:rPr>
      </w:pPr>
    </w:p>
    <w:p w:rsidR="4B2E8A6A" w:rsidP="27B434B7" w:rsidRDefault="4B2E8A6A" w14:paraId="71F7236E" w14:textId="0AFAE852">
      <w:pPr>
        <w:pBdr>
          <w:bottom w:val="none" w:color="000000" w:sz="0" w:space="0"/>
        </w:pBdr>
        <w:ind w:left="-142" w:right="-93"/>
        <w:jc w:val="both"/>
        <w:rPr>
          <w:rFonts w:ascii="Helvetica" w:hAnsi="Helvetica" w:eastAsia="Helvetica" w:cs="Helvetica"/>
          <w:color w:val="000000" w:themeColor="text1"/>
          <w:sz w:val="20"/>
          <w:szCs w:val="20"/>
        </w:rPr>
      </w:pPr>
      <w:r w:rsidRPr="27B434B7">
        <w:rPr>
          <w:rFonts w:ascii="Helvetica" w:hAnsi="Helvetica" w:eastAsia="Helvetica" w:cs="Helvetica"/>
          <w:b/>
          <w:bCs/>
          <w:i/>
          <w:iCs/>
          <w:color w:val="000000" w:themeColor="text1"/>
          <w:sz w:val="20"/>
          <w:szCs w:val="20"/>
        </w:rPr>
        <w:t xml:space="preserve">Acerca de </w:t>
      </w:r>
      <w:proofErr w:type="spellStart"/>
      <w:r w:rsidRPr="27B434B7">
        <w:rPr>
          <w:rFonts w:ascii="Helvetica" w:hAnsi="Helvetica" w:eastAsia="Helvetica" w:cs="Helvetica"/>
          <w:b/>
          <w:bCs/>
          <w:i/>
          <w:iCs/>
          <w:color w:val="000000" w:themeColor="text1"/>
          <w:sz w:val="20"/>
          <w:szCs w:val="20"/>
        </w:rPr>
        <w:t>Quálitas</w:t>
      </w:r>
      <w:proofErr w:type="spellEnd"/>
      <w:r w:rsidRPr="27B434B7">
        <w:rPr>
          <w:rFonts w:ascii="Helvetica" w:hAnsi="Helvetica" w:eastAsia="Helvetica" w:cs="Helvetica"/>
          <w:b/>
          <w:bCs/>
          <w:i/>
          <w:iCs/>
          <w:color w:val="000000" w:themeColor="text1"/>
          <w:sz w:val="20"/>
          <w:szCs w:val="20"/>
        </w:rPr>
        <w:t>:</w:t>
      </w:r>
    </w:p>
    <w:p w:rsidR="27B434B7" w:rsidP="3F68A73C" w:rsidRDefault="4B2E8A6A" w14:paraId="5E0AEB88" w14:textId="42A738F8">
      <w:pPr>
        <w:jc w:val="both"/>
        <w:rPr>
          <w:rFonts w:ascii="Helvetica Neue" w:hAnsi="Helvetica Neue" w:eastAsia="Helvetica Neue" w:cs="Helvetica Neue"/>
          <w:color w:val="000000" w:themeColor="text1"/>
          <w:sz w:val="20"/>
          <w:szCs w:val="20"/>
          <w:lang w:val="es-MX"/>
        </w:rPr>
      </w:pPr>
      <w:r w:rsidRPr="3F68A73C">
        <w:rPr>
          <w:rFonts w:ascii="Helvetica" w:hAnsi="Helvetica" w:eastAsia="Helvetica" w:cs="Helvetica"/>
          <w:color w:val="000000" w:themeColor="text1"/>
          <w:sz w:val="20"/>
          <w:szCs w:val="20"/>
          <w:lang w:val="es-MX"/>
        </w:rPr>
        <w:t xml:space="preserve">Con 30 años de experiencia, Quálitas es la aseguradora con mayor participación del mercado automotriz en México. La especialización y el compromiso con la excelencia en el servicio, le han permitido mantenerse por 17 años consecutivos como líder del sector en el país. Uno de cada tres vehículos que cuentan con seguro en México están asegurados por Quálitas, así como uno de cada dos unidades de equipo pesado. Cuenta con la red de cobertura más grande del país </w:t>
      </w:r>
      <w:r w:rsidRPr="3F68A73C" w:rsidR="00C3CF4E">
        <w:rPr>
          <w:rFonts w:ascii="Helvetica Neue" w:hAnsi="Helvetica Neue" w:eastAsia="Helvetica Neue" w:cs="Helvetica Neue"/>
          <w:color w:val="000000" w:themeColor="text1"/>
          <w:sz w:val="20"/>
          <w:szCs w:val="20"/>
          <w:lang w:val="es-MX"/>
        </w:rPr>
        <w:t xml:space="preserve">y presencia a nivel internacional en E.U., El Salvador, Costa Rica, Perú y Colombia; sumando todos los mercados, Quálitas asegura actualmente más de 5.5 millones de vehículos. </w:t>
      </w:r>
      <w:hyperlink r:id="rId10">
        <w:r w:rsidRPr="3F68A73C" w:rsidR="00C3CF4E">
          <w:rPr>
            <w:rStyle w:val="Hyperlink"/>
            <w:rFonts w:ascii="Helvetica Neue" w:hAnsi="Helvetica Neue" w:eastAsia="Helvetica Neue" w:cs="Helvetica Neue"/>
            <w:color w:val="1155CC"/>
            <w:sz w:val="20"/>
            <w:szCs w:val="20"/>
            <w:lang w:val="es-MX"/>
          </w:rPr>
          <w:t>www.qualitas.com.mx</w:t>
        </w:r>
      </w:hyperlink>
    </w:p>
    <w:p w:rsidR="4B2E8A6A" w:rsidP="27B434B7" w:rsidRDefault="4B2E8A6A" w14:paraId="1891F5D5" w14:textId="120093B8">
      <w:pPr>
        <w:spacing w:after="120"/>
        <w:jc w:val="center"/>
        <w:rPr>
          <w:rFonts w:ascii="Helvetica" w:hAnsi="Helvetica" w:eastAsia="Helvetica" w:cs="Helvetica"/>
          <w:color w:val="000000" w:themeColor="text1"/>
        </w:rPr>
      </w:pPr>
      <w:r w:rsidRPr="27B434B7">
        <w:rPr>
          <w:rStyle w:val="normaltextrun"/>
          <w:rFonts w:ascii="Helvetica" w:hAnsi="Helvetica" w:eastAsia="Helvetica" w:cs="Helvetica"/>
          <w:color w:val="000000" w:themeColor="text1"/>
          <w:sz w:val="20"/>
          <w:szCs w:val="20"/>
          <w:lang w:val="es-MX"/>
        </w:rPr>
        <w:t xml:space="preserve">Facebook: </w:t>
      </w:r>
      <w:r>
        <w:fldChar w:fldCharType="begin"/>
      </w:r>
      <w:r>
        <w:instrText>HYPERLINK "https://web.facebook.com/QualitasSeguros/?_rdc=1&amp;_rdr" \h</w:instrText>
      </w:r>
      <w:r>
        <w:fldChar w:fldCharType="separate"/>
      </w:r>
      <w:r w:rsidRPr="27B434B7">
        <w:rPr>
          <w:rStyle w:val="Hyperlink"/>
          <w:rFonts w:ascii="Helvetica" w:hAnsi="Helvetica" w:eastAsia="Helvetica" w:cs="Helvetica"/>
          <w:sz w:val="20"/>
          <w:szCs w:val="20"/>
          <w:lang w:val="es-MX"/>
        </w:rPr>
        <w:t>@QualitasSeguros</w:t>
      </w:r>
      <w:r>
        <w:rPr>
          <w:rStyle w:val="Hyperlink"/>
          <w:rFonts w:ascii="Helvetica" w:hAnsi="Helvetica" w:eastAsia="Helvetica" w:cs="Helvetica"/>
          <w:sz w:val="20"/>
          <w:szCs w:val="20"/>
          <w:lang w:val="es-MX"/>
        </w:rPr>
        <w:fldChar w:fldCharType="end"/>
      </w:r>
    </w:p>
    <w:p w:rsidR="4B2E8A6A" w:rsidP="27B434B7" w:rsidRDefault="4B2E8A6A" w14:paraId="1BFC6657" w14:textId="0AD9324B">
      <w:pPr>
        <w:spacing w:after="120"/>
        <w:jc w:val="center"/>
        <w:rPr>
          <w:rFonts w:ascii="Helvetica" w:hAnsi="Helvetica" w:eastAsia="Helvetica" w:cs="Helvetica"/>
          <w:color w:val="000000" w:themeColor="text1"/>
          <w:sz w:val="20"/>
          <w:szCs w:val="20"/>
        </w:rPr>
      </w:pPr>
      <w:r w:rsidRPr="27B434B7">
        <w:rPr>
          <w:rStyle w:val="normaltextrun"/>
          <w:rFonts w:ascii="Helvetica" w:hAnsi="Helvetica" w:eastAsia="Helvetica" w:cs="Helvetica"/>
          <w:color w:val="000000" w:themeColor="text1"/>
          <w:sz w:val="20"/>
          <w:szCs w:val="20"/>
          <w:lang w:val="es-MX"/>
        </w:rPr>
        <w:t xml:space="preserve">Instagram: </w:t>
      </w:r>
      <w:r>
        <w:fldChar w:fldCharType="begin"/>
      </w:r>
      <w:r>
        <w:instrText>HYPERLINK "https://www.instagram.com/qualitas.mx/" \h</w:instrText>
      </w:r>
      <w:r>
        <w:fldChar w:fldCharType="separate"/>
      </w:r>
      <w:r w:rsidRPr="27B434B7">
        <w:rPr>
          <w:rStyle w:val="Hyperlink"/>
          <w:rFonts w:ascii="Helvetica" w:hAnsi="Helvetica" w:eastAsia="Helvetica" w:cs="Helvetica"/>
          <w:sz w:val="20"/>
          <w:szCs w:val="20"/>
          <w:lang w:val="es-MX"/>
        </w:rPr>
        <w:t>@qualitas.mx</w:t>
      </w:r>
      <w:r>
        <w:rPr>
          <w:rStyle w:val="Hyperlink"/>
          <w:rFonts w:ascii="Helvetica" w:hAnsi="Helvetica" w:eastAsia="Helvetica" w:cs="Helvetica"/>
          <w:sz w:val="20"/>
          <w:szCs w:val="20"/>
          <w:lang w:val="es-MX"/>
        </w:rPr>
        <w:fldChar w:fldCharType="end"/>
      </w:r>
    </w:p>
    <w:p w:rsidR="4B2E8A6A" w:rsidP="27B434B7" w:rsidRDefault="4B2E8A6A" w14:paraId="683D4344" w14:textId="36A51F2F">
      <w:pPr>
        <w:spacing w:after="120"/>
        <w:jc w:val="center"/>
        <w:rPr>
          <w:rFonts w:ascii="Helvetica" w:hAnsi="Helvetica" w:eastAsia="Helvetica" w:cs="Helvetica"/>
          <w:color w:val="000000" w:themeColor="text1"/>
          <w:sz w:val="20"/>
          <w:szCs w:val="20"/>
        </w:rPr>
      </w:pPr>
      <w:r w:rsidRPr="27B434B7">
        <w:rPr>
          <w:rStyle w:val="normaltextrun"/>
          <w:rFonts w:ascii="Helvetica" w:hAnsi="Helvetica" w:eastAsia="Helvetica" w:cs="Helvetica"/>
          <w:color w:val="000000" w:themeColor="text1"/>
          <w:sz w:val="20"/>
          <w:szCs w:val="20"/>
          <w:lang w:val="es-MX"/>
        </w:rPr>
        <w:t xml:space="preserve">YouTube: </w:t>
      </w:r>
      <w:r>
        <w:fldChar w:fldCharType="begin"/>
      </w:r>
      <w:r>
        <w:instrText>HYPERLINK "https://www.youtube.com/channel/UCDoBxqVC6AKKD-YjQZB9vOg" \h</w:instrText>
      </w:r>
      <w:r>
        <w:fldChar w:fldCharType="separate"/>
      </w:r>
      <w:r w:rsidRPr="27B434B7">
        <w:rPr>
          <w:rStyle w:val="Hyperlink"/>
          <w:rFonts w:ascii="Helvetica" w:hAnsi="Helvetica" w:eastAsia="Helvetica" w:cs="Helvetica"/>
          <w:sz w:val="20"/>
          <w:szCs w:val="20"/>
          <w:lang w:val="es-MX"/>
        </w:rPr>
        <w:t>Quálitas Compañía de Seguros</w:t>
      </w:r>
      <w:r>
        <w:rPr>
          <w:rStyle w:val="Hyperlink"/>
          <w:rFonts w:ascii="Helvetica" w:hAnsi="Helvetica" w:eastAsia="Helvetica" w:cs="Helvetica"/>
          <w:sz w:val="20"/>
          <w:szCs w:val="20"/>
          <w:lang w:val="es-MX"/>
        </w:rPr>
        <w:fldChar w:fldCharType="end"/>
      </w:r>
    </w:p>
    <w:p w:rsidR="4B2E8A6A" w:rsidP="27B434B7" w:rsidRDefault="4B2E8A6A" w14:paraId="49131FED" w14:textId="425A97BA">
      <w:pPr>
        <w:spacing w:after="120"/>
        <w:jc w:val="center"/>
        <w:rPr>
          <w:rFonts w:ascii="Helvetica" w:hAnsi="Helvetica" w:eastAsia="Helvetica" w:cs="Helvetica"/>
          <w:color w:val="000000" w:themeColor="text1"/>
          <w:sz w:val="20"/>
          <w:szCs w:val="20"/>
        </w:rPr>
      </w:pPr>
      <w:r w:rsidRPr="27B434B7">
        <w:rPr>
          <w:rStyle w:val="normaltextrun"/>
          <w:rFonts w:ascii="Helvetica" w:hAnsi="Helvetica" w:eastAsia="Helvetica" w:cs="Helvetica"/>
          <w:color w:val="000000" w:themeColor="text1"/>
          <w:sz w:val="20"/>
          <w:szCs w:val="20"/>
          <w:lang w:val="es-MX"/>
        </w:rPr>
        <w:t xml:space="preserve">TikTok: </w:t>
      </w:r>
      <w:r>
        <w:fldChar w:fldCharType="begin"/>
      </w:r>
      <w:r>
        <w:instrText>HYPERLINK "https://www.tiktok.com/@qualitas.mx" \h</w:instrText>
      </w:r>
      <w:r>
        <w:fldChar w:fldCharType="separate"/>
      </w:r>
      <w:r w:rsidRPr="27B434B7">
        <w:rPr>
          <w:rStyle w:val="Hyperlink"/>
          <w:rFonts w:ascii="Helvetica" w:hAnsi="Helvetica" w:eastAsia="Helvetica" w:cs="Helvetica"/>
          <w:sz w:val="20"/>
          <w:szCs w:val="20"/>
          <w:lang w:val="es-MX"/>
        </w:rPr>
        <w:t>@qualitas.mx</w:t>
      </w:r>
      <w:r>
        <w:rPr>
          <w:rStyle w:val="Hyperlink"/>
          <w:rFonts w:ascii="Helvetica" w:hAnsi="Helvetica" w:eastAsia="Helvetica" w:cs="Helvetica"/>
          <w:sz w:val="20"/>
          <w:szCs w:val="20"/>
          <w:lang w:val="es-MX"/>
        </w:rPr>
        <w:fldChar w:fldCharType="end"/>
      </w:r>
    </w:p>
    <w:p w:rsidR="4B2E8A6A" w:rsidP="27B434B7" w:rsidRDefault="4B2E8A6A" w14:paraId="1570447D" w14:textId="28DFCDA0">
      <w:pPr>
        <w:spacing w:after="120"/>
        <w:jc w:val="center"/>
        <w:rPr>
          <w:rFonts w:ascii="Helvetica" w:hAnsi="Helvetica" w:eastAsia="Helvetica" w:cs="Helvetica"/>
          <w:color w:val="000000" w:themeColor="text1"/>
          <w:sz w:val="20"/>
          <w:szCs w:val="20"/>
        </w:rPr>
      </w:pPr>
      <w:r w:rsidRPr="27B434B7">
        <w:rPr>
          <w:rStyle w:val="normaltextrun"/>
          <w:rFonts w:ascii="Helvetica" w:hAnsi="Helvetica" w:eastAsia="Helvetica" w:cs="Helvetica"/>
          <w:color w:val="000000" w:themeColor="text1"/>
          <w:sz w:val="20"/>
          <w:szCs w:val="20"/>
          <w:lang w:val="es-MX"/>
        </w:rPr>
        <w:t xml:space="preserve">LinkedIn: </w:t>
      </w:r>
      <w:r>
        <w:fldChar w:fldCharType="begin"/>
      </w:r>
      <w:r>
        <w:instrText>HYPERLINK "https://www.linkedin.com/company/qualitasseguros/?originalSubdomain=mx" \h</w:instrText>
      </w:r>
      <w:r>
        <w:fldChar w:fldCharType="separate"/>
      </w:r>
      <w:r w:rsidRPr="27B434B7">
        <w:rPr>
          <w:rStyle w:val="Hyperlink"/>
          <w:rFonts w:ascii="Helvetica" w:hAnsi="Helvetica" w:eastAsia="Helvetica" w:cs="Helvetica"/>
          <w:sz w:val="20"/>
          <w:szCs w:val="20"/>
          <w:lang w:val="es-MX"/>
        </w:rPr>
        <w:t>@QualitasSeguros</w:t>
      </w:r>
      <w:r>
        <w:rPr>
          <w:rStyle w:val="Hyperlink"/>
          <w:rFonts w:ascii="Helvetica" w:hAnsi="Helvetica" w:eastAsia="Helvetica" w:cs="Helvetica"/>
          <w:sz w:val="20"/>
          <w:szCs w:val="20"/>
          <w:lang w:val="es-MX"/>
        </w:rPr>
        <w:fldChar w:fldCharType="end"/>
      </w:r>
    </w:p>
    <w:p w:rsidR="4B2E8A6A" w:rsidP="27B434B7" w:rsidRDefault="4B2E8A6A" w14:paraId="3B73EFAB" w14:textId="0E2D9EF0">
      <w:pPr>
        <w:pStyle w:val="paragraph"/>
        <w:spacing w:beforeAutospacing="0" w:after="120" w:afterAutospacing="0"/>
        <w:jc w:val="center"/>
        <w:rPr>
          <w:rFonts w:ascii="Helvetica" w:hAnsi="Helvetica" w:eastAsia="Helvetica" w:cs="Helvetica"/>
          <w:color w:val="000000" w:themeColor="text1"/>
          <w:sz w:val="20"/>
          <w:szCs w:val="20"/>
          <w:lang w:val="es-ES"/>
        </w:rPr>
      </w:pPr>
      <w:r w:rsidRPr="27B434B7">
        <w:rPr>
          <w:rFonts w:ascii="Helvetica" w:hAnsi="Helvetica" w:eastAsia="Helvetica" w:cs="Helvetica"/>
          <w:color w:val="000000" w:themeColor="text1"/>
          <w:sz w:val="20"/>
          <w:szCs w:val="20"/>
        </w:rPr>
        <w:t>Relaciones Públicas/Contacto para medios</w:t>
      </w:r>
    </w:p>
    <w:p w:rsidR="4B2E8A6A" w:rsidP="27B434B7" w:rsidRDefault="4B2E8A6A" w14:paraId="12925B3B" w14:textId="53D304EA">
      <w:pPr>
        <w:pBdr>
          <w:bottom w:val="none" w:color="000000" w:sz="0" w:space="0"/>
        </w:pBdr>
        <w:ind w:left="-142" w:right="-93"/>
        <w:jc w:val="center"/>
        <w:rPr>
          <w:rFonts w:ascii="Helvetica" w:hAnsi="Helvetica" w:eastAsia="Helvetica" w:cs="Helvetica"/>
          <w:color w:val="000000" w:themeColor="text1"/>
          <w:sz w:val="20"/>
          <w:szCs w:val="20"/>
        </w:rPr>
      </w:pPr>
      <w:r>
        <w:rPr>
          <w:noProof/>
        </w:rPr>
        <w:drawing>
          <wp:inline distT="0" distB="0" distL="0" distR="0" wp14:anchorId="0AF210B0" wp14:editId="4BFF833B">
            <wp:extent cx="1190625" cy="361950"/>
            <wp:effectExtent l="0" t="0" r="0" b="0"/>
            <wp:docPr id="2084955380" name="Picture 208495538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0625" cy="361950"/>
                    </a:xfrm>
                    <a:prstGeom prst="rect">
                      <a:avLst/>
                    </a:prstGeom>
                  </pic:spPr>
                </pic:pic>
              </a:graphicData>
            </a:graphic>
          </wp:inline>
        </w:drawing>
      </w:r>
    </w:p>
    <w:p w:rsidR="27B434B7" w:rsidP="27B434B7" w:rsidRDefault="27B434B7" w14:paraId="6A83242A" w14:textId="43E18B4C">
      <w:pPr>
        <w:pBdr>
          <w:bottom w:val="none" w:color="000000" w:sz="0" w:space="0"/>
        </w:pBdr>
        <w:spacing w:after="200"/>
        <w:ind w:right="-93"/>
        <w:jc w:val="center"/>
        <w:rPr>
          <w:rFonts w:ascii="Helvetica" w:hAnsi="Helvetica" w:eastAsia="Helvetica" w:cs="Helvetica"/>
          <w:color w:val="000000" w:themeColor="text1"/>
          <w:sz w:val="20"/>
          <w:szCs w:val="20"/>
        </w:rPr>
      </w:pPr>
    </w:p>
    <w:p w:rsidRPr="003102C1" w:rsidR="4B2E8A6A" w:rsidP="27B434B7" w:rsidRDefault="4B2E8A6A" w14:paraId="139E4673" w14:textId="6981B91A">
      <w:pPr>
        <w:pBdr>
          <w:bottom w:val="none" w:color="000000" w:sz="0" w:space="0"/>
        </w:pBdr>
        <w:spacing w:after="200"/>
        <w:ind w:right="-93"/>
        <w:jc w:val="center"/>
        <w:rPr>
          <w:rFonts w:ascii="Helvetica" w:hAnsi="Helvetica" w:eastAsia="Helvetica" w:cs="Helvetica"/>
          <w:color w:val="000000" w:themeColor="text1"/>
          <w:sz w:val="20"/>
          <w:szCs w:val="20"/>
          <w:lang w:val="en-US"/>
        </w:rPr>
      </w:pPr>
      <w:proofErr w:type="spellStart"/>
      <w:r w:rsidRPr="27B434B7">
        <w:rPr>
          <w:rFonts w:ascii="Helvetica" w:hAnsi="Helvetica" w:eastAsia="Helvetica" w:cs="Helvetica"/>
          <w:color w:val="000000" w:themeColor="text1"/>
          <w:sz w:val="20"/>
          <w:szCs w:val="20"/>
          <w:lang w:val="en-US"/>
        </w:rPr>
        <w:t>Shartdy</w:t>
      </w:r>
      <w:proofErr w:type="spellEnd"/>
      <w:r w:rsidRPr="27B434B7">
        <w:rPr>
          <w:rFonts w:ascii="Helvetica" w:hAnsi="Helvetica" w:eastAsia="Helvetica" w:cs="Helvetica"/>
          <w:color w:val="000000" w:themeColor="text1"/>
          <w:sz w:val="20"/>
          <w:szCs w:val="20"/>
          <w:lang w:val="en-US"/>
        </w:rPr>
        <w:t xml:space="preserve"> Pérez Salgado</w:t>
      </w:r>
    </w:p>
    <w:p w:rsidRPr="003102C1" w:rsidR="4B2E8A6A" w:rsidP="27B434B7" w:rsidRDefault="4B2E8A6A" w14:paraId="5C177F95" w14:textId="37F0EA6F">
      <w:pPr>
        <w:spacing w:after="200"/>
        <w:ind w:right="-93"/>
        <w:jc w:val="center"/>
        <w:rPr>
          <w:rFonts w:ascii="Helvetica" w:hAnsi="Helvetica" w:eastAsia="Helvetica" w:cs="Helvetica"/>
          <w:color w:val="000000" w:themeColor="text1"/>
          <w:sz w:val="20"/>
          <w:szCs w:val="20"/>
          <w:lang w:val="en-US"/>
        </w:rPr>
      </w:pPr>
      <w:r w:rsidRPr="27B434B7">
        <w:rPr>
          <w:rFonts w:ascii="Helvetica" w:hAnsi="Helvetica" w:eastAsia="Helvetica" w:cs="Helvetica"/>
          <w:color w:val="000000" w:themeColor="text1"/>
          <w:sz w:val="20"/>
          <w:szCs w:val="20"/>
          <w:lang w:val="en-US"/>
        </w:rPr>
        <w:t>55-41-89-17-64</w:t>
      </w:r>
    </w:p>
    <w:p w:rsidRPr="003102C1" w:rsidR="4B2E8A6A" w:rsidP="27B434B7" w:rsidRDefault="00000000" w14:paraId="5F699408" w14:textId="1922433D">
      <w:pPr>
        <w:spacing w:after="200"/>
        <w:ind w:right="-93"/>
        <w:jc w:val="center"/>
        <w:rPr>
          <w:rFonts w:ascii="Helvetica" w:hAnsi="Helvetica" w:eastAsia="Helvetica" w:cs="Helvetica"/>
          <w:color w:val="000000" w:themeColor="text1"/>
          <w:sz w:val="20"/>
          <w:szCs w:val="20"/>
          <w:lang w:val="en-US"/>
        </w:rPr>
      </w:pPr>
      <w:hyperlink r:id="rId12">
        <w:r w:rsidRPr="27B434B7" w:rsidR="4B2E8A6A">
          <w:rPr>
            <w:rStyle w:val="Hyperlink"/>
            <w:rFonts w:ascii="Helvetica" w:hAnsi="Helvetica" w:eastAsia="Helvetica" w:cs="Helvetica"/>
            <w:sz w:val="20"/>
            <w:szCs w:val="20"/>
            <w:lang w:val="en-US"/>
          </w:rPr>
          <w:t>shperez@qualitas.com.mx</w:t>
        </w:r>
      </w:hyperlink>
    </w:p>
    <w:p w:rsidRPr="003102C1" w:rsidR="27B434B7" w:rsidP="27B434B7" w:rsidRDefault="27B434B7" w14:paraId="16190B3D" w14:textId="3A7BB52F">
      <w:pPr>
        <w:spacing w:after="200"/>
        <w:ind w:right="-93"/>
        <w:jc w:val="center"/>
        <w:rPr>
          <w:rFonts w:ascii="Helvetica" w:hAnsi="Helvetica" w:eastAsia="Helvetica" w:cs="Helvetica"/>
          <w:color w:val="000000" w:themeColor="text1"/>
          <w:sz w:val="21"/>
          <w:szCs w:val="21"/>
          <w:lang w:val="en-US"/>
        </w:rPr>
      </w:pPr>
    </w:p>
    <w:p w:rsidR="4B2E8A6A" w:rsidP="27B434B7" w:rsidRDefault="4B2E8A6A" w14:paraId="704616FD" w14:textId="4EABFD58">
      <w:pPr>
        <w:spacing w:after="200"/>
        <w:rPr>
          <w:rFonts w:ascii="Helvetica" w:hAnsi="Helvetica" w:eastAsia="Helvetica" w:cs="Helvetica"/>
          <w:color w:val="000000" w:themeColor="text1"/>
          <w:sz w:val="20"/>
          <w:szCs w:val="20"/>
        </w:rPr>
      </w:pPr>
      <w:r w:rsidRPr="27B434B7">
        <w:rPr>
          <w:rFonts w:ascii="Helvetica" w:hAnsi="Helvetica" w:eastAsia="Helvetica" w:cs="Helvetica"/>
          <w:b/>
          <w:bCs/>
          <w:i/>
          <w:iCs/>
          <w:color w:val="000000" w:themeColor="text1"/>
          <w:sz w:val="20"/>
          <w:szCs w:val="20"/>
          <w:lang w:val="es-MX"/>
        </w:rPr>
        <w:t>Acerca de KidZania:</w:t>
      </w:r>
    </w:p>
    <w:p w:rsidR="4B2E8A6A" w:rsidP="27B434B7" w:rsidRDefault="4B2E8A6A" w14:paraId="5BA90386" w14:textId="08454E8B">
      <w:pPr>
        <w:spacing w:after="200"/>
        <w:jc w:val="both"/>
        <w:rPr>
          <w:rFonts w:ascii="Helvetica" w:hAnsi="Helvetica" w:eastAsia="Helvetica" w:cs="Helvetica"/>
          <w:color w:val="000000" w:themeColor="text1"/>
          <w:sz w:val="20"/>
          <w:szCs w:val="20"/>
        </w:rPr>
      </w:pPr>
      <w:r w:rsidRPr="27B434B7">
        <w:rPr>
          <w:rFonts w:ascii="Helvetica" w:hAnsi="Helvetica" w:eastAsia="Helvetica" w:cs="Helvetica"/>
          <w:color w:val="000000" w:themeColor="text1"/>
          <w:sz w:val="20"/>
          <w:szCs w:val="20"/>
          <w:lang w:val="es-MX"/>
        </w:rPr>
        <w:t>KidZania es un concepto 100% mexicano de “eduentretenimiento” (educación y entretenimiento) donde niños de 2 a 16 años de edad juegan a ser adultos desempeñando más de 120 profesiones y oficios, en una ciudad a escala de los niños y que reproduce los sectores que se encuentran en toda ciudad: servicios, comercio, industria, comunicaciones y transporte, entre muchos otros. </w:t>
      </w:r>
    </w:p>
    <w:p w:rsidR="4B2E8A6A" w:rsidP="27B434B7" w:rsidRDefault="4B2E8A6A" w14:paraId="3B823901" w14:textId="0D430E70">
      <w:pPr>
        <w:spacing w:after="200"/>
        <w:jc w:val="both"/>
        <w:rPr>
          <w:rFonts w:ascii="Helvetica" w:hAnsi="Helvetica" w:eastAsia="Helvetica" w:cs="Helvetica"/>
          <w:color w:val="000000" w:themeColor="text1"/>
          <w:sz w:val="20"/>
          <w:szCs w:val="20"/>
        </w:rPr>
      </w:pPr>
      <w:r w:rsidRPr="27B434B7">
        <w:rPr>
          <w:rFonts w:ascii="Helvetica" w:hAnsi="Helvetica" w:eastAsia="Helvetica" w:cs="Helvetica"/>
          <w:color w:val="000000" w:themeColor="text1"/>
          <w:sz w:val="20"/>
          <w:szCs w:val="20"/>
          <w:lang w:val="es-MX"/>
        </w:rPr>
        <w:t xml:space="preserve">Gracias a la consolidación del concepto en México, KidZania traspasó fronteras inaugurando en 2006 el primer centro en el extranjero, KidZania Tokio en Japón, seguida de KidZania Yakarta, Indonesia en 2007. Durante el 2009 se llevaron a cabo las aperturas de KidZania Koshien (el segundo centro en Japón) y KidZania Lisboa en Portugal, y en el 2010 se inauguraron KidZania Dubái en los Emiratos Árabes Unidos, KidZania Seúl en Corea del Sur y KidZania Kuala Lumpur en Malasia en febrero de ese mismo año. En 2012 se sumaron a la apertura KidZania Cuicuilco, en el sur de la ciudad de México y KidZania Santiago en Chile; durante 2013 se inauguraron: KidZania Bangkok, KidZania Kuwait, </w:t>
      </w:r>
      <w:r w:rsidRPr="27B434B7">
        <w:rPr>
          <w:rFonts w:ascii="Helvetica" w:hAnsi="Helvetica" w:eastAsia="Helvetica" w:cs="Helvetica"/>
          <w:color w:val="000000" w:themeColor="text1"/>
          <w:sz w:val="20"/>
          <w:szCs w:val="20"/>
          <w:lang w:val="es-MX"/>
        </w:rPr>
        <w:lastRenderedPageBreak/>
        <w:t>KidZania Mumbai y KidZania Cairo; en abril del 2014 KidZania Estambul se suma a esta Nación como la décimo sexta Ciudad KidZania en operación. </w:t>
      </w:r>
    </w:p>
    <w:p w:rsidR="4B2E8A6A" w:rsidP="27B434B7" w:rsidRDefault="4B2E8A6A" w14:paraId="4CC0AFFB" w14:textId="0BC93E75">
      <w:pPr>
        <w:spacing w:after="200"/>
        <w:jc w:val="both"/>
        <w:rPr>
          <w:rFonts w:ascii="Helvetica" w:hAnsi="Helvetica" w:eastAsia="Helvetica" w:cs="Helvetica"/>
          <w:color w:val="000000" w:themeColor="text1"/>
          <w:sz w:val="20"/>
          <w:szCs w:val="20"/>
        </w:rPr>
      </w:pPr>
      <w:r w:rsidRPr="27B434B7">
        <w:rPr>
          <w:rFonts w:ascii="Helvetica" w:hAnsi="Helvetica" w:eastAsia="Helvetica" w:cs="Helvetica"/>
          <w:color w:val="000000" w:themeColor="text1"/>
          <w:sz w:val="20"/>
          <w:szCs w:val="20"/>
          <w:lang w:val="es-MX"/>
        </w:rPr>
        <w:t>En 2015, KidZania Yeda y KidZania Manila abren sus puertas. En enero de 2016, KidZania Moscú abre sus puertas; además, en abril del 2016 KidZania abre sus Centros en Busan –el segundo KidZania en Corea del Sur- y KidZania Singapur; y en mayo se inaugura KidZania Delhi-NCR –el segundo en la India. Actualmente KidZania tiene 26 Centros en operación alrededor del mundo. </w:t>
      </w:r>
    </w:p>
    <w:p w:rsidR="27B434B7" w:rsidP="27B434B7" w:rsidRDefault="27B434B7" w14:paraId="771721FB" w14:textId="04C9855D">
      <w:pPr>
        <w:spacing w:after="200"/>
        <w:jc w:val="both"/>
        <w:rPr>
          <w:rFonts w:ascii="Helvetica" w:hAnsi="Helvetica" w:eastAsia="Helvetica" w:cs="Helvetica"/>
          <w:color w:val="000000" w:themeColor="text1"/>
          <w:sz w:val="20"/>
          <w:szCs w:val="20"/>
        </w:rPr>
      </w:pPr>
    </w:p>
    <w:p w:rsidR="4B2E8A6A" w:rsidP="27B434B7" w:rsidRDefault="4B2E8A6A" w14:paraId="6EE6C19B" w14:textId="0F07B3FF">
      <w:pPr>
        <w:spacing w:after="200"/>
        <w:jc w:val="center"/>
        <w:rPr>
          <w:rFonts w:ascii="Helvetica" w:hAnsi="Helvetica" w:eastAsia="Helvetica" w:cs="Helvetica"/>
          <w:color w:val="000000" w:themeColor="text1"/>
          <w:sz w:val="20"/>
          <w:szCs w:val="20"/>
        </w:rPr>
      </w:pPr>
      <w:r w:rsidRPr="27B434B7">
        <w:rPr>
          <w:rFonts w:ascii="Helvetica" w:hAnsi="Helvetica" w:eastAsia="Helvetica" w:cs="Helvetica"/>
          <w:color w:val="000000" w:themeColor="text1"/>
          <w:sz w:val="20"/>
          <w:szCs w:val="20"/>
          <w:lang w:val="es-MX"/>
        </w:rPr>
        <w:t>Facebook: KidZania México</w:t>
      </w:r>
    </w:p>
    <w:p w:rsidR="4B2E8A6A" w:rsidP="27B434B7" w:rsidRDefault="4B2E8A6A" w14:paraId="525CA4C2" w14:textId="677B95FF">
      <w:pPr>
        <w:spacing w:after="200"/>
        <w:jc w:val="center"/>
        <w:rPr>
          <w:rFonts w:ascii="Helvetica" w:hAnsi="Helvetica" w:eastAsia="Helvetica" w:cs="Helvetica"/>
          <w:color w:val="000000" w:themeColor="text1"/>
          <w:sz w:val="20"/>
          <w:szCs w:val="20"/>
        </w:rPr>
      </w:pPr>
      <w:r w:rsidRPr="27B434B7">
        <w:rPr>
          <w:rFonts w:ascii="Helvetica" w:hAnsi="Helvetica" w:eastAsia="Helvetica" w:cs="Helvetica"/>
          <w:color w:val="000000" w:themeColor="text1"/>
          <w:sz w:val="20"/>
          <w:szCs w:val="20"/>
          <w:lang w:val="es-MX"/>
        </w:rPr>
        <w:t>Tik Tok: @KidZaniaMexico</w:t>
      </w:r>
    </w:p>
    <w:p w:rsidR="4B2E8A6A" w:rsidP="27B434B7" w:rsidRDefault="4B2E8A6A" w14:paraId="27DBE16F" w14:textId="5CDC537A">
      <w:pPr>
        <w:spacing w:after="200"/>
        <w:jc w:val="center"/>
        <w:rPr>
          <w:rFonts w:ascii="Helvetica" w:hAnsi="Helvetica" w:eastAsia="Helvetica" w:cs="Helvetica"/>
          <w:color w:val="000000" w:themeColor="text1"/>
          <w:sz w:val="20"/>
          <w:szCs w:val="20"/>
        </w:rPr>
      </w:pPr>
      <w:r w:rsidRPr="27B434B7">
        <w:rPr>
          <w:rFonts w:ascii="Helvetica" w:hAnsi="Helvetica" w:eastAsia="Helvetica" w:cs="Helvetica"/>
          <w:color w:val="000000" w:themeColor="text1"/>
          <w:sz w:val="20"/>
          <w:szCs w:val="20"/>
          <w:lang w:val="es-MX"/>
        </w:rPr>
        <w:t>Instagram: @KidZaniaMexico</w:t>
      </w:r>
    </w:p>
    <w:p w:rsidR="4B2E8A6A" w:rsidP="27B434B7" w:rsidRDefault="4B2E8A6A" w14:paraId="2F54AD9F" w14:textId="49CCDA05">
      <w:pPr>
        <w:spacing w:after="200"/>
        <w:jc w:val="center"/>
        <w:rPr>
          <w:rFonts w:ascii="Helvetica" w:hAnsi="Helvetica" w:eastAsia="Helvetica" w:cs="Helvetica"/>
          <w:color w:val="000000" w:themeColor="text1"/>
          <w:sz w:val="20"/>
          <w:szCs w:val="20"/>
        </w:rPr>
      </w:pPr>
      <w:r w:rsidRPr="27B434B7">
        <w:rPr>
          <w:rFonts w:ascii="Helvetica" w:hAnsi="Helvetica" w:eastAsia="Helvetica" w:cs="Helvetica"/>
          <w:color w:val="000000" w:themeColor="text1"/>
          <w:sz w:val="20"/>
          <w:szCs w:val="20"/>
          <w:lang w:val="es-MX"/>
        </w:rPr>
        <w:t>Relaciones Públicas/Contacto para medios.</w:t>
      </w:r>
    </w:p>
    <w:p w:rsidR="4B2E8A6A" w:rsidP="27B434B7" w:rsidRDefault="4B2E8A6A" w14:paraId="7F773AF5" w14:textId="4237853B">
      <w:pPr>
        <w:spacing w:after="200"/>
        <w:jc w:val="center"/>
        <w:rPr>
          <w:rFonts w:ascii="Helvetica" w:hAnsi="Helvetica" w:eastAsia="Helvetica" w:cs="Helvetica"/>
          <w:color w:val="000000" w:themeColor="text1"/>
          <w:sz w:val="20"/>
          <w:szCs w:val="20"/>
        </w:rPr>
      </w:pPr>
      <w:r>
        <w:rPr>
          <w:noProof/>
        </w:rPr>
        <w:drawing>
          <wp:inline distT="0" distB="0" distL="0" distR="0" wp14:anchorId="2B454B72" wp14:editId="746DDF3C">
            <wp:extent cx="1257300" cy="285750"/>
            <wp:effectExtent l="0" t="0" r="0" b="0"/>
            <wp:docPr id="1670804650" name="Picture 167080465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7300" cy="285750"/>
                    </a:xfrm>
                    <a:prstGeom prst="rect">
                      <a:avLst/>
                    </a:prstGeom>
                  </pic:spPr>
                </pic:pic>
              </a:graphicData>
            </a:graphic>
          </wp:inline>
        </w:drawing>
      </w:r>
    </w:p>
    <w:p w:rsidR="27B434B7" w:rsidP="27B434B7" w:rsidRDefault="27B434B7" w14:paraId="3A523719" w14:textId="34531474">
      <w:pPr>
        <w:spacing w:after="200"/>
        <w:jc w:val="center"/>
        <w:rPr>
          <w:rFonts w:ascii="Helvetica" w:hAnsi="Helvetica" w:eastAsia="Helvetica" w:cs="Helvetica"/>
          <w:color w:val="000000" w:themeColor="text1"/>
          <w:sz w:val="20"/>
          <w:szCs w:val="20"/>
        </w:rPr>
      </w:pPr>
    </w:p>
    <w:p w:rsidRPr="003102C1" w:rsidR="4B2E8A6A" w:rsidP="27B434B7" w:rsidRDefault="4B2E8A6A" w14:paraId="042D1535" w14:textId="3DDA1DAB">
      <w:pPr>
        <w:spacing w:after="120"/>
        <w:jc w:val="center"/>
        <w:rPr>
          <w:rFonts w:ascii="Helvetica" w:hAnsi="Helvetica" w:eastAsia="Helvetica" w:cs="Helvetica"/>
          <w:color w:val="000000" w:themeColor="text1"/>
          <w:sz w:val="20"/>
          <w:szCs w:val="20"/>
          <w:lang w:val="en-US"/>
        </w:rPr>
      </w:pPr>
      <w:r w:rsidRPr="27B434B7">
        <w:rPr>
          <w:rFonts w:ascii="Helvetica" w:hAnsi="Helvetica" w:eastAsia="Helvetica" w:cs="Helvetica"/>
          <w:color w:val="000000" w:themeColor="text1"/>
          <w:sz w:val="20"/>
          <w:szCs w:val="20"/>
          <w:lang w:val="en-US"/>
        </w:rPr>
        <w:t>Hugo Reynoso</w:t>
      </w:r>
    </w:p>
    <w:p w:rsidRPr="003102C1" w:rsidR="4B2E8A6A" w:rsidP="27B434B7" w:rsidRDefault="4B2E8A6A" w14:paraId="51AFA60B" w14:textId="588606E7">
      <w:pPr>
        <w:spacing w:after="120"/>
        <w:jc w:val="center"/>
        <w:rPr>
          <w:rFonts w:ascii="Helvetica" w:hAnsi="Helvetica" w:eastAsia="Helvetica" w:cs="Helvetica"/>
          <w:color w:val="000000" w:themeColor="text1"/>
          <w:sz w:val="20"/>
          <w:szCs w:val="20"/>
          <w:lang w:val="en-US"/>
        </w:rPr>
      </w:pPr>
      <w:r w:rsidRPr="27B434B7">
        <w:rPr>
          <w:rFonts w:ascii="Helvetica" w:hAnsi="Helvetica" w:eastAsia="Helvetica" w:cs="Helvetica"/>
          <w:color w:val="000000" w:themeColor="text1"/>
          <w:sz w:val="20"/>
          <w:szCs w:val="20"/>
          <w:lang w:val="en-US"/>
        </w:rPr>
        <w:t>55-34-00-67-13</w:t>
      </w:r>
    </w:p>
    <w:p w:rsidRPr="003102C1" w:rsidR="4B2E8A6A" w:rsidP="27B434B7" w:rsidRDefault="00000000" w14:paraId="45CD2044" w14:textId="1F5530B1">
      <w:pPr>
        <w:spacing w:after="120"/>
        <w:jc w:val="center"/>
        <w:rPr>
          <w:rFonts w:ascii="Helvetica" w:hAnsi="Helvetica" w:eastAsia="Helvetica" w:cs="Helvetica"/>
          <w:color w:val="000000" w:themeColor="text1"/>
          <w:sz w:val="20"/>
          <w:szCs w:val="20"/>
          <w:lang w:val="en-US"/>
        </w:rPr>
      </w:pPr>
      <w:hyperlink r:id="rId14">
        <w:r w:rsidRPr="27B434B7" w:rsidR="4B2E8A6A">
          <w:rPr>
            <w:rStyle w:val="Hyperlink"/>
            <w:rFonts w:ascii="Helvetica" w:hAnsi="Helvetica" w:eastAsia="Helvetica" w:cs="Helvetica"/>
            <w:sz w:val="20"/>
            <w:szCs w:val="20"/>
            <w:lang w:val="en-US"/>
          </w:rPr>
          <w:t>hugo.reynoso@kidzania.com</w:t>
        </w:r>
      </w:hyperlink>
    </w:p>
    <w:p w:rsidRPr="003102C1" w:rsidR="27B434B7" w:rsidP="27B434B7" w:rsidRDefault="27B434B7" w14:paraId="5B0552DA" w14:textId="41216A13">
      <w:pPr>
        <w:jc w:val="both"/>
        <w:rPr>
          <w:rFonts w:ascii="Arial" w:hAnsi="Arial" w:eastAsia="Arial" w:cs="Arial"/>
          <w:sz w:val="22"/>
          <w:szCs w:val="22"/>
          <w:lang w:val="en-US"/>
        </w:rPr>
      </w:pPr>
    </w:p>
    <w:sectPr w:rsidRPr="003102C1" w:rsidR="27B434B7">
      <w:headerReference w:type="default" r:id="rId15"/>
      <w:footerReference w:type="default" r:id="rId16"/>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7063" w:rsidRDefault="00607063" w14:paraId="3B27875B" w14:textId="77777777">
      <w:pPr>
        <w:spacing w:after="0" w:line="240" w:lineRule="auto"/>
      </w:pPr>
      <w:r>
        <w:separator/>
      </w:r>
    </w:p>
  </w:endnote>
  <w:endnote w:type="continuationSeparator" w:id="0">
    <w:p w:rsidR="00607063" w:rsidRDefault="00607063" w14:paraId="3C96CC7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7B434B7" w:rsidTr="27B434B7" w14:paraId="68D35334" w14:textId="77777777">
      <w:trPr>
        <w:trHeight w:val="300"/>
      </w:trPr>
      <w:tc>
        <w:tcPr>
          <w:tcW w:w="3005" w:type="dxa"/>
        </w:tcPr>
        <w:p w:rsidR="27B434B7" w:rsidP="27B434B7" w:rsidRDefault="27B434B7" w14:paraId="221ECBFE" w14:textId="0FCB198A">
          <w:pPr>
            <w:pStyle w:val="Header"/>
            <w:ind w:left="-115"/>
          </w:pPr>
        </w:p>
      </w:tc>
      <w:tc>
        <w:tcPr>
          <w:tcW w:w="3005" w:type="dxa"/>
        </w:tcPr>
        <w:p w:rsidR="27B434B7" w:rsidP="27B434B7" w:rsidRDefault="27B434B7" w14:paraId="18599355" w14:textId="6BAD599C">
          <w:pPr>
            <w:pStyle w:val="Header"/>
            <w:jc w:val="center"/>
          </w:pPr>
        </w:p>
      </w:tc>
      <w:tc>
        <w:tcPr>
          <w:tcW w:w="3005" w:type="dxa"/>
        </w:tcPr>
        <w:p w:rsidR="27B434B7" w:rsidP="27B434B7" w:rsidRDefault="27B434B7" w14:paraId="3C2FAA92" w14:textId="7AB5EBB0">
          <w:pPr>
            <w:pStyle w:val="Header"/>
            <w:ind w:right="-115"/>
            <w:jc w:val="right"/>
          </w:pPr>
        </w:p>
      </w:tc>
    </w:tr>
  </w:tbl>
  <w:p w:rsidR="27B434B7" w:rsidP="27B434B7" w:rsidRDefault="27B434B7" w14:paraId="038A4CF7" w14:textId="553B8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7063" w:rsidRDefault="00607063" w14:paraId="474E1331" w14:textId="77777777">
      <w:pPr>
        <w:spacing w:after="0" w:line="240" w:lineRule="auto"/>
      </w:pPr>
      <w:r>
        <w:separator/>
      </w:r>
    </w:p>
  </w:footnote>
  <w:footnote w:type="continuationSeparator" w:id="0">
    <w:p w:rsidR="00607063" w:rsidRDefault="00607063" w14:paraId="3B747B8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27B434B7" w:rsidP="27B434B7" w:rsidRDefault="27B434B7" w14:paraId="2C5D6A50" w14:textId="408AEB2D">
    <w:pPr>
      <w:pStyle w:val="Header"/>
    </w:pPr>
    <w:r>
      <w:rPr>
        <w:noProof/>
      </w:rPr>
      <w:drawing>
        <wp:inline distT="0" distB="0" distL="0" distR="0" wp14:anchorId="079A5F7C" wp14:editId="719D5B4B">
          <wp:extent cx="2019300" cy="619125"/>
          <wp:effectExtent l="0" t="0" r="0" b="0"/>
          <wp:docPr id="39209915" name="Picture 39209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19300" cy="619125"/>
                  </a:xfrm>
                  <a:prstGeom prst="rect">
                    <a:avLst/>
                  </a:prstGeom>
                </pic:spPr>
              </pic:pic>
            </a:graphicData>
          </a:graphic>
        </wp:inline>
      </w:drawing>
    </w:r>
    <w:r>
      <w:t xml:space="preserve">                                          </w:t>
    </w:r>
    <w:r>
      <w:rPr>
        <w:noProof/>
      </w:rPr>
      <w:drawing>
        <wp:inline distT="0" distB="0" distL="0" distR="0" wp14:anchorId="4766D7E0" wp14:editId="368B19CF">
          <wp:extent cx="2019300" cy="457200"/>
          <wp:effectExtent l="0" t="0" r="0" b="0"/>
          <wp:docPr id="439788231" name="Picture 43978823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019300" cy="457200"/>
                  </a:xfrm>
                  <a:prstGeom prst="rect">
                    <a:avLst/>
                  </a:prstGeom>
                </pic:spPr>
              </pic:pic>
            </a:graphicData>
          </a:graphic>
        </wp:inline>
      </w:drawing>
    </w:r>
    <w:r>
      <w:br/>
    </w:r>
    <w:r>
      <w:br/>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30317"/>
    <w:multiLevelType w:val="hybridMultilevel"/>
    <w:tmpl w:val="D4A698F0"/>
    <w:lvl w:ilvl="0" w:tplc="C25A86E0">
      <w:start w:val="1"/>
      <w:numFmt w:val="bullet"/>
      <w:lvlText w:val=""/>
      <w:lvlJc w:val="left"/>
      <w:pPr>
        <w:ind w:left="720" w:hanging="360"/>
      </w:pPr>
      <w:rPr>
        <w:rFonts w:hint="default" w:ascii="Symbol" w:hAnsi="Symbol"/>
      </w:rPr>
    </w:lvl>
    <w:lvl w:ilvl="1" w:tplc="9E26C868">
      <w:start w:val="1"/>
      <w:numFmt w:val="bullet"/>
      <w:lvlText w:val="o"/>
      <w:lvlJc w:val="left"/>
      <w:pPr>
        <w:ind w:left="1440" w:hanging="360"/>
      </w:pPr>
      <w:rPr>
        <w:rFonts w:hint="default" w:ascii="Courier New" w:hAnsi="Courier New"/>
      </w:rPr>
    </w:lvl>
    <w:lvl w:ilvl="2" w:tplc="C66248B8">
      <w:start w:val="1"/>
      <w:numFmt w:val="bullet"/>
      <w:lvlText w:val=""/>
      <w:lvlJc w:val="left"/>
      <w:pPr>
        <w:ind w:left="2160" w:hanging="360"/>
      </w:pPr>
      <w:rPr>
        <w:rFonts w:hint="default" w:ascii="Wingdings" w:hAnsi="Wingdings"/>
      </w:rPr>
    </w:lvl>
    <w:lvl w:ilvl="3" w:tplc="3B5A76A8">
      <w:start w:val="1"/>
      <w:numFmt w:val="bullet"/>
      <w:lvlText w:val=""/>
      <w:lvlJc w:val="left"/>
      <w:pPr>
        <w:ind w:left="2880" w:hanging="360"/>
      </w:pPr>
      <w:rPr>
        <w:rFonts w:hint="default" w:ascii="Symbol" w:hAnsi="Symbol"/>
      </w:rPr>
    </w:lvl>
    <w:lvl w:ilvl="4" w:tplc="6D34D266">
      <w:start w:val="1"/>
      <w:numFmt w:val="bullet"/>
      <w:lvlText w:val="o"/>
      <w:lvlJc w:val="left"/>
      <w:pPr>
        <w:ind w:left="3600" w:hanging="360"/>
      </w:pPr>
      <w:rPr>
        <w:rFonts w:hint="default" w:ascii="Courier New" w:hAnsi="Courier New"/>
      </w:rPr>
    </w:lvl>
    <w:lvl w:ilvl="5" w:tplc="16343DC6">
      <w:start w:val="1"/>
      <w:numFmt w:val="bullet"/>
      <w:lvlText w:val=""/>
      <w:lvlJc w:val="left"/>
      <w:pPr>
        <w:ind w:left="4320" w:hanging="360"/>
      </w:pPr>
      <w:rPr>
        <w:rFonts w:hint="default" w:ascii="Wingdings" w:hAnsi="Wingdings"/>
      </w:rPr>
    </w:lvl>
    <w:lvl w:ilvl="6" w:tplc="65EA38EE">
      <w:start w:val="1"/>
      <w:numFmt w:val="bullet"/>
      <w:lvlText w:val=""/>
      <w:lvlJc w:val="left"/>
      <w:pPr>
        <w:ind w:left="5040" w:hanging="360"/>
      </w:pPr>
      <w:rPr>
        <w:rFonts w:hint="default" w:ascii="Symbol" w:hAnsi="Symbol"/>
      </w:rPr>
    </w:lvl>
    <w:lvl w:ilvl="7" w:tplc="90DE245E">
      <w:start w:val="1"/>
      <w:numFmt w:val="bullet"/>
      <w:lvlText w:val="o"/>
      <w:lvlJc w:val="left"/>
      <w:pPr>
        <w:ind w:left="5760" w:hanging="360"/>
      </w:pPr>
      <w:rPr>
        <w:rFonts w:hint="default" w:ascii="Courier New" w:hAnsi="Courier New"/>
      </w:rPr>
    </w:lvl>
    <w:lvl w:ilvl="8" w:tplc="A6F6AE8E">
      <w:start w:val="1"/>
      <w:numFmt w:val="bullet"/>
      <w:lvlText w:val=""/>
      <w:lvlJc w:val="left"/>
      <w:pPr>
        <w:ind w:left="6480" w:hanging="360"/>
      </w:pPr>
      <w:rPr>
        <w:rFonts w:hint="default" w:ascii="Wingdings" w:hAnsi="Wingdings"/>
      </w:rPr>
    </w:lvl>
  </w:abstractNum>
  <w:num w:numId="1" w16cid:durableId="1321542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81AD1C"/>
    <w:rsid w:val="0018EFED"/>
    <w:rsid w:val="002F0740"/>
    <w:rsid w:val="003102C1"/>
    <w:rsid w:val="00607063"/>
    <w:rsid w:val="00971686"/>
    <w:rsid w:val="00C3CF4E"/>
    <w:rsid w:val="00D1AA98"/>
    <w:rsid w:val="00E33389"/>
    <w:rsid w:val="0181AD1C"/>
    <w:rsid w:val="026E1317"/>
    <w:rsid w:val="02FE28E0"/>
    <w:rsid w:val="031A1924"/>
    <w:rsid w:val="035FBE9F"/>
    <w:rsid w:val="0402934D"/>
    <w:rsid w:val="04659D74"/>
    <w:rsid w:val="04C13B21"/>
    <w:rsid w:val="05732559"/>
    <w:rsid w:val="06CC12D0"/>
    <w:rsid w:val="07A71015"/>
    <w:rsid w:val="07BCC140"/>
    <w:rsid w:val="07F777C7"/>
    <w:rsid w:val="08DD524B"/>
    <w:rsid w:val="091F3222"/>
    <w:rsid w:val="09212FF2"/>
    <w:rsid w:val="0CA413E4"/>
    <w:rsid w:val="0CF955FB"/>
    <w:rsid w:val="0D69F3C3"/>
    <w:rsid w:val="0DB2CFFD"/>
    <w:rsid w:val="0EF34714"/>
    <w:rsid w:val="0F814A1E"/>
    <w:rsid w:val="0FE25F67"/>
    <w:rsid w:val="101657AE"/>
    <w:rsid w:val="129D3A11"/>
    <w:rsid w:val="1488CCF8"/>
    <w:rsid w:val="18682D94"/>
    <w:rsid w:val="1A04CB90"/>
    <w:rsid w:val="1BBE17B8"/>
    <w:rsid w:val="1D05BB5C"/>
    <w:rsid w:val="1DDB47E6"/>
    <w:rsid w:val="1E2E00FE"/>
    <w:rsid w:val="1E63F660"/>
    <w:rsid w:val="21D5D038"/>
    <w:rsid w:val="220565BB"/>
    <w:rsid w:val="221E4443"/>
    <w:rsid w:val="224CAAD5"/>
    <w:rsid w:val="22CAE507"/>
    <w:rsid w:val="24B021FD"/>
    <w:rsid w:val="27B434B7"/>
    <w:rsid w:val="287A8CA3"/>
    <w:rsid w:val="28EEE7F7"/>
    <w:rsid w:val="29FDE846"/>
    <w:rsid w:val="2A309A43"/>
    <w:rsid w:val="2AADEC0B"/>
    <w:rsid w:val="2CCC9577"/>
    <w:rsid w:val="2DB988BE"/>
    <w:rsid w:val="30A4619F"/>
    <w:rsid w:val="317B3E9C"/>
    <w:rsid w:val="32CF740F"/>
    <w:rsid w:val="355335E3"/>
    <w:rsid w:val="35618F6D"/>
    <w:rsid w:val="36A7735B"/>
    <w:rsid w:val="36ED4AE9"/>
    <w:rsid w:val="3786D431"/>
    <w:rsid w:val="37C8448F"/>
    <w:rsid w:val="380BC17E"/>
    <w:rsid w:val="38F6F513"/>
    <w:rsid w:val="39D957A4"/>
    <w:rsid w:val="3AF2EB9C"/>
    <w:rsid w:val="3BB8047C"/>
    <w:rsid w:val="3C2C4DB1"/>
    <w:rsid w:val="3D23693D"/>
    <w:rsid w:val="3D8777C9"/>
    <w:rsid w:val="3F68A73C"/>
    <w:rsid w:val="41293840"/>
    <w:rsid w:val="41D05F3B"/>
    <w:rsid w:val="41D10E52"/>
    <w:rsid w:val="41ED379C"/>
    <w:rsid w:val="42288D31"/>
    <w:rsid w:val="429CDC2B"/>
    <w:rsid w:val="42BF2E2F"/>
    <w:rsid w:val="43A2F072"/>
    <w:rsid w:val="43B62006"/>
    <w:rsid w:val="4435A267"/>
    <w:rsid w:val="443D197B"/>
    <w:rsid w:val="4455A709"/>
    <w:rsid w:val="44C13D40"/>
    <w:rsid w:val="45876C99"/>
    <w:rsid w:val="45B5105E"/>
    <w:rsid w:val="4746AE7A"/>
    <w:rsid w:val="47C54A36"/>
    <w:rsid w:val="49FF328E"/>
    <w:rsid w:val="4ADF55DA"/>
    <w:rsid w:val="4B2E8A6A"/>
    <w:rsid w:val="4BFB808B"/>
    <w:rsid w:val="4C1251DF"/>
    <w:rsid w:val="4CED7625"/>
    <w:rsid w:val="4E9C75EB"/>
    <w:rsid w:val="4F5F255E"/>
    <w:rsid w:val="505ECC9F"/>
    <w:rsid w:val="509A2C59"/>
    <w:rsid w:val="50D402AD"/>
    <w:rsid w:val="511CFD9C"/>
    <w:rsid w:val="51930A3E"/>
    <w:rsid w:val="51E851A3"/>
    <w:rsid w:val="543F5905"/>
    <w:rsid w:val="54E64C39"/>
    <w:rsid w:val="56A6BF2C"/>
    <w:rsid w:val="589637F5"/>
    <w:rsid w:val="59BA8582"/>
    <w:rsid w:val="5A76035D"/>
    <w:rsid w:val="5A81E407"/>
    <w:rsid w:val="5AFFC6E2"/>
    <w:rsid w:val="5BE02355"/>
    <w:rsid w:val="5C50CA2C"/>
    <w:rsid w:val="5C719225"/>
    <w:rsid w:val="5E253F4D"/>
    <w:rsid w:val="605A77C1"/>
    <w:rsid w:val="60B910DF"/>
    <w:rsid w:val="6114D3E6"/>
    <w:rsid w:val="61D1AFCB"/>
    <w:rsid w:val="62ECBC67"/>
    <w:rsid w:val="63046556"/>
    <w:rsid w:val="6409249F"/>
    <w:rsid w:val="6484BEB5"/>
    <w:rsid w:val="6538EB45"/>
    <w:rsid w:val="654ECEA3"/>
    <w:rsid w:val="65E36BA2"/>
    <w:rsid w:val="661EC140"/>
    <w:rsid w:val="66EC7922"/>
    <w:rsid w:val="67246BC0"/>
    <w:rsid w:val="6927D3B8"/>
    <w:rsid w:val="69FF2D1D"/>
    <w:rsid w:val="6A1A77D0"/>
    <w:rsid w:val="6AC3A419"/>
    <w:rsid w:val="6AED4E1E"/>
    <w:rsid w:val="6D804A3B"/>
    <w:rsid w:val="6E66FE7E"/>
    <w:rsid w:val="6E9655A1"/>
    <w:rsid w:val="6EC2018F"/>
    <w:rsid w:val="6EE5EE7A"/>
    <w:rsid w:val="6F5D1DDF"/>
    <w:rsid w:val="6F9BA85E"/>
    <w:rsid w:val="6FDFA4C3"/>
    <w:rsid w:val="7022F7D3"/>
    <w:rsid w:val="70DC8034"/>
    <w:rsid w:val="71C95A62"/>
    <w:rsid w:val="71E0C4D5"/>
    <w:rsid w:val="72D95256"/>
    <w:rsid w:val="733C08F3"/>
    <w:rsid w:val="7450DBF9"/>
    <w:rsid w:val="749CC275"/>
    <w:rsid w:val="74AC5010"/>
    <w:rsid w:val="74C05237"/>
    <w:rsid w:val="7502DF8B"/>
    <w:rsid w:val="75383FFA"/>
    <w:rsid w:val="75864151"/>
    <w:rsid w:val="7591B25E"/>
    <w:rsid w:val="75E2876A"/>
    <w:rsid w:val="7630F662"/>
    <w:rsid w:val="764038FB"/>
    <w:rsid w:val="764DDAB3"/>
    <w:rsid w:val="76B0723F"/>
    <w:rsid w:val="77668C47"/>
    <w:rsid w:val="78005913"/>
    <w:rsid w:val="7A189218"/>
    <w:rsid w:val="7A8C2D86"/>
    <w:rsid w:val="7AA6E4AA"/>
    <w:rsid w:val="7AB2AFC9"/>
    <w:rsid w:val="7B56B8A7"/>
    <w:rsid w:val="7BB8AC81"/>
    <w:rsid w:val="7CE7269F"/>
    <w:rsid w:val="7D122ACE"/>
    <w:rsid w:val="7D9E853E"/>
    <w:rsid w:val="7DFAC719"/>
    <w:rsid w:val="7E06B740"/>
    <w:rsid w:val="7EC4B09F"/>
    <w:rsid w:val="7F02D9B9"/>
    <w:rsid w:val="7F6C7D2C"/>
    <w:rsid w:val="7FC35C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AD1C"/>
  <w15:chartTrackingRefBased/>
  <w15:docId w15:val="{2335051F-E9CA-4A6E-B6AD-EDDCC1A1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uiPriority w:val="1"/>
    <w:rsid w:val="27B434B7"/>
  </w:style>
  <w:style w:type="paragraph" w:styleId="paragraph" w:customStyle="1">
    <w:name w:val="paragraph"/>
    <w:basedOn w:val="Normal"/>
    <w:uiPriority w:val="1"/>
    <w:rsid w:val="27B434B7"/>
    <w:pPr>
      <w:spacing w:beforeAutospacing="1" w:afterAutospacing="1"/>
    </w:pPr>
    <w:rPr>
      <w:rFonts w:ascii="Times New Roman" w:hAnsi="Times New Roman" w:eastAsia="Times New Roman" w:cs="Times New Roman"/>
      <w:lang w:val="es-MX" w:eastAsia="es-MX"/>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shperez@qualitas.com.mx"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www.qualitas.com.mx/web/qmx/inicio" TargetMode="External" Id="rId10" /><Relationship Type="http://schemas.microsoft.com/office/2020/10/relationships/intelligence" Target="intelligence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hugo.reynoso@kidzania.com"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46BF287107FB47BE787F9414218981" ma:contentTypeVersion="15" ma:contentTypeDescription="Create a new document." ma:contentTypeScope="" ma:versionID="4d5010998a24e562ed25057900f30910">
  <xsd:schema xmlns:xsd="http://www.w3.org/2001/XMLSchema" xmlns:xs="http://www.w3.org/2001/XMLSchema" xmlns:p="http://schemas.microsoft.com/office/2006/metadata/properties" xmlns:ns2="1d5836ea-921a-4a8b-955f-6a37deda5052" xmlns:ns3="201fa1e3-e9f5-4728-ae09-720f67da3c62" targetNamespace="http://schemas.microsoft.com/office/2006/metadata/properties" ma:root="true" ma:fieldsID="108088a31998b2fa80fb8666c17ea0fe" ns2:_="" ns3:_="">
    <xsd:import namespace="1d5836ea-921a-4a8b-955f-6a37deda5052"/>
    <xsd:import namespace="201fa1e3-e9f5-4728-ae09-720f67da3c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836ea-921a-4a8b-955f-6a37deda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fa1e3-e9f5-4728-ae09-720f67da3c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a2bbc-4184-4ec7-a587-3196d7822bdc}" ma:internalName="TaxCatchAll" ma:showField="CatchAllData" ma:web="201fa1e3-e9f5-4728-ae09-720f67da3c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1fa1e3-e9f5-4728-ae09-720f67da3c62" xsi:nil="true"/>
    <lcf76f155ced4ddcb4097134ff3c332f xmlns="1d5836ea-921a-4a8b-955f-6a37deda5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3D9A75-0882-467C-A3C3-27A57032C096}"/>
</file>

<file path=customXml/itemProps2.xml><?xml version="1.0" encoding="utf-8"?>
<ds:datastoreItem xmlns:ds="http://schemas.openxmlformats.org/officeDocument/2006/customXml" ds:itemID="{69679C42-E3F1-4164-B285-840BA140804E}">
  <ds:schemaRefs>
    <ds:schemaRef ds:uri="http://schemas.microsoft.com/sharepoint/v3/contenttype/forms"/>
  </ds:schemaRefs>
</ds:datastoreItem>
</file>

<file path=customXml/itemProps3.xml><?xml version="1.0" encoding="utf-8"?>
<ds:datastoreItem xmlns:ds="http://schemas.openxmlformats.org/officeDocument/2006/customXml" ds:itemID="{C7AD7559-D98C-4164-B937-2018E77A2E4B}">
  <ds:schemaRefs>
    <ds:schemaRef ds:uri="http://schemas.microsoft.com/office/2006/metadata/properties"/>
    <ds:schemaRef ds:uri="http://schemas.microsoft.com/office/infopath/2007/PartnerControls"/>
    <ds:schemaRef ds:uri="201fa1e3-e9f5-4728-ae09-720f67da3c62"/>
    <ds:schemaRef ds:uri="1d5836ea-921a-4a8b-955f-6a37deda505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Víctor Manuel Aramis Sánchez Pimentel</dc:creator>
  <keywords/>
  <dc:description/>
  <lastModifiedBy>Guadalupe Rosario Robiou Vivero</lastModifiedBy>
  <revision>5</revision>
  <dcterms:created xsi:type="dcterms:W3CDTF">2024-05-14T18:39:00.0000000Z</dcterms:created>
  <dcterms:modified xsi:type="dcterms:W3CDTF">2024-05-23T15:16:44.6086119Z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
  </property>
</Properties>
</file>